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5" w:rsidRPr="008C2B45" w:rsidRDefault="00691275" w:rsidP="00691275">
      <w:pPr>
        <w:spacing w:line="240" w:lineRule="atLeast"/>
        <w:ind w:right="-158"/>
        <w:jc w:val="center"/>
        <w:rPr>
          <w:rFonts w:ascii="Times New Roman" w:hAnsi="Times New Roman"/>
          <w:b/>
          <w:sz w:val="24"/>
          <w:szCs w:val="24"/>
        </w:rPr>
      </w:pPr>
      <w:r w:rsidRPr="008C2B45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91275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3639">
        <w:rPr>
          <w:rFonts w:ascii="Times New Roman" w:hAnsi="Times New Roman"/>
          <w:sz w:val="24"/>
          <w:szCs w:val="24"/>
        </w:rPr>
        <w:t>Рабочая</w:t>
      </w:r>
      <w:r w:rsidRPr="0048363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программа</w:t>
      </w:r>
      <w:r w:rsidRPr="0048363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по</w:t>
      </w:r>
      <w:r w:rsidRPr="0048363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физической</w:t>
      </w:r>
      <w:r w:rsidRPr="00483639"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 для 5-9</w:t>
      </w:r>
      <w:r w:rsidRPr="00483639">
        <w:rPr>
          <w:rFonts w:ascii="Times New Roman" w:hAnsi="Times New Roman"/>
          <w:sz w:val="24"/>
          <w:szCs w:val="24"/>
        </w:rPr>
        <w:t xml:space="preserve"> классов</w:t>
      </w:r>
      <w:r w:rsidRPr="0048363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разработана</w:t>
      </w:r>
      <w:r w:rsidRPr="0048363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на</w:t>
      </w:r>
      <w:r w:rsidRPr="0048363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основе</w:t>
      </w:r>
      <w:r w:rsidRPr="0048363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Федерального</w:t>
      </w:r>
      <w:r w:rsidRPr="00483639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государственного</w:t>
      </w:r>
      <w:r w:rsidRPr="0048363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образовательного</w:t>
      </w:r>
      <w:r w:rsidRPr="0048363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стандарта</w:t>
      </w:r>
      <w:r>
        <w:rPr>
          <w:rFonts w:ascii="Times New Roman" w:hAnsi="Times New Roman"/>
          <w:sz w:val="24"/>
          <w:szCs w:val="24"/>
        </w:rPr>
        <w:t xml:space="preserve"> основного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общего</w:t>
      </w:r>
      <w:r w:rsidRPr="0048363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образования,</w:t>
      </w:r>
      <w:r w:rsidRPr="00483639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 xml:space="preserve">авторской </w:t>
      </w:r>
      <w:r w:rsidRPr="00483639"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«Физическая культура. 5-9 классы» А.П. Матвеев, «Просвещение», 2012. , «Национальные виды спорта» Д.И. Бельды  </w:t>
      </w:r>
    </w:p>
    <w:p w:rsidR="00691275" w:rsidRPr="00483639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3639">
        <w:rPr>
          <w:rFonts w:ascii="Times New Roman" w:hAnsi="Times New Roman"/>
          <w:sz w:val="24"/>
          <w:szCs w:val="24"/>
        </w:rPr>
        <w:t>Преподавание</w:t>
      </w:r>
      <w:r w:rsidRPr="004836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учебного</w:t>
      </w:r>
      <w:r w:rsidRPr="0048363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предмета</w:t>
      </w:r>
      <w:r w:rsidRPr="0048363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«Физическая</w:t>
      </w:r>
      <w:r w:rsidRPr="00483639"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культура» в 5-9</w:t>
      </w:r>
      <w:r w:rsidRPr="00483639">
        <w:rPr>
          <w:rFonts w:ascii="Times New Roman" w:hAnsi="Times New Roman"/>
          <w:sz w:val="24"/>
          <w:szCs w:val="24"/>
        </w:rPr>
        <w:t xml:space="preserve"> классах </w:t>
      </w:r>
      <w:r w:rsidRPr="0048363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в</w:t>
      </w:r>
      <w:r w:rsidRPr="00483639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483639">
        <w:rPr>
          <w:rFonts w:ascii="Times New Roman" w:hAnsi="Times New Roman"/>
          <w:sz w:val="24"/>
          <w:szCs w:val="24"/>
        </w:rPr>
        <w:t xml:space="preserve"> СОШ </w:t>
      </w:r>
      <w:r>
        <w:rPr>
          <w:rFonts w:ascii="Times New Roman" w:hAnsi="Times New Roman"/>
          <w:sz w:val="24"/>
          <w:szCs w:val="24"/>
        </w:rPr>
        <w:t xml:space="preserve">с. Найхин Нанайского района Хабаровского края </w:t>
      </w:r>
      <w:r w:rsidRPr="00483639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в соответствии</w:t>
      </w:r>
      <w:r w:rsidRPr="004836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с нормативными документами</w:t>
      </w:r>
      <w:r w:rsidRPr="004836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федерального и регионального</w:t>
      </w:r>
      <w:r w:rsidRPr="0048363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>уровня: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>Федеральный закон от 29 декабря 2012 года № 273-ФЗ (ред. от 05 мая 2014 года) «Об образовании в Российской Федерации» (с изменениями и дополнениями, вступившего в силу с 06 мая 2014 года);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 xml:space="preserve">Указ Президента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 w:rsidRPr="00324A38">
          <w:rPr>
            <w:rFonts w:ascii="Times New Roman" w:hAnsi="Times New Roman"/>
            <w:sz w:val="24"/>
            <w:szCs w:val="24"/>
          </w:rPr>
          <w:t>2014 г</w:t>
        </w:r>
      </w:smartTag>
      <w:r w:rsidRPr="00324A38">
        <w:rPr>
          <w:rFonts w:ascii="Times New Roman" w:hAnsi="Times New Roman"/>
          <w:sz w:val="24"/>
          <w:szCs w:val="24"/>
        </w:rPr>
        <w:t>. № 172 «О Всероссийском физкультурно-спортивном комплексе «Готов к труду и обороне» (ГТО)»;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 w:rsidRPr="00324A38">
        <w:rPr>
          <w:rFonts w:ascii="Times New Roman" w:hAnsi="Times New Roman"/>
          <w:b/>
          <w:sz w:val="24"/>
          <w:szCs w:val="24"/>
        </w:rPr>
        <w:t xml:space="preserve"> </w:t>
      </w:r>
      <w:r w:rsidRPr="00324A38">
        <w:rPr>
          <w:rFonts w:ascii="Times New Roman" w:hAnsi="Times New Roman"/>
          <w:sz w:val="24"/>
          <w:szCs w:val="24"/>
        </w:rPr>
        <w:t xml:space="preserve">от 1 февраля 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24A38">
          <w:rPr>
            <w:rFonts w:ascii="Times New Roman" w:hAnsi="Times New Roman"/>
            <w:sz w:val="24"/>
            <w:szCs w:val="24"/>
          </w:rPr>
          <w:t>2004 г</w:t>
        </w:r>
      </w:smartTag>
      <w:r w:rsidRPr="00324A38">
        <w:rPr>
          <w:rFonts w:ascii="Times New Roman" w:hAnsi="Times New Roman"/>
          <w:sz w:val="24"/>
          <w:szCs w:val="24"/>
        </w:rPr>
        <w:t>. № 1312;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>Приказ Минтруда России от 18 октября 2013 года № 544 «Об утверждении профессионального стандарта «Педагог (педагогическая 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 декабря 2013 года № 30550);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 декабря 2010 года № 189 (ред. от 25 декабря 2013 года)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 марта 2011 года № 19993);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>Приказ Министерства образования и науки РФ от 27 сентября 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игры»;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Pr="00324A38">
          <w:rPr>
            <w:rFonts w:ascii="Times New Roman" w:hAnsi="Times New Roman"/>
            <w:sz w:val="24"/>
            <w:szCs w:val="24"/>
          </w:rPr>
          <w:t>2013 г</w:t>
        </w:r>
      </w:smartTag>
      <w:r w:rsidRPr="00324A38">
        <w:rPr>
          <w:rFonts w:ascii="Times New Roman" w:hAnsi="Times New Roman"/>
          <w:sz w:val="24"/>
          <w:szCs w:val="24"/>
        </w:rPr>
        <w:t xml:space="preserve">. № 540 «Об утверждении положения о Всероссийском физкультурно-спортивном комплексе «Готов к труду и обороне»;      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1275" w:rsidRPr="00324A38" w:rsidRDefault="00691275" w:rsidP="00691275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4A38">
        <w:rPr>
          <w:rFonts w:ascii="Times New Roman" w:hAnsi="Times New Roman"/>
          <w:b/>
          <w:sz w:val="24"/>
          <w:szCs w:val="24"/>
        </w:rPr>
        <w:t>Учебно-методический комплекс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 xml:space="preserve"> Рабочая программа по физической культуре разработана в соответствии с Федеральным государственным образовательным стандартом основного общего образования и</w:t>
      </w:r>
      <w:r w:rsidRPr="003B527B">
        <w:rPr>
          <w:rFonts w:ascii="Times New Roman" w:hAnsi="Times New Roman"/>
          <w:sz w:val="24"/>
          <w:szCs w:val="24"/>
        </w:rPr>
        <w:t xml:space="preserve"> </w:t>
      </w:r>
      <w:r w:rsidRPr="00483639">
        <w:rPr>
          <w:rFonts w:ascii="Times New Roman" w:hAnsi="Times New Roman"/>
          <w:sz w:val="24"/>
          <w:szCs w:val="24"/>
        </w:rPr>
        <w:t xml:space="preserve">авторской </w:t>
      </w:r>
      <w:r w:rsidRPr="00483639"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программой «Физическая культура. 5-9 классы» А.П. Матвеев, «Просвещение», 2012. </w:t>
      </w:r>
    </w:p>
    <w:p w:rsidR="00691275" w:rsidRPr="00324A38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24A38">
        <w:rPr>
          <w:rFonts w:ascii="Times New Roman" w:hAnsi="Times New Roman"/>
          <w:sz w:val="24"/>
          <w:szCs w:val="24"/>
        </w:rPr>
        <w:t xml:space="preserve">      Данная программа обеспечена учебниками для общеобразователь</w:t>
      </w:r>
      <w:r w:rsidRPr="00324A38">
        <w:rPr>
          <w:rFonts w:ascii="Times New Roman" w:hAnsi="Times New Roman"/>
          <w:sz w:val="24"/>
          <w:szCs w:val="24"/>
        </w:rPr>
        <w:softHyphen/>
        <w:t>ных учреждений автора А. П. Матвеева: «Ф</w:t>
      </w:r>
      <w:r w:rsidRPr="00324A38">
        <w:rPr>
          <w:rFonts w:ascii="Times New Roman" w:hAnsi="Times New Roman"/>
          <w:spacing w:val="-4"/>
          <w:sz w:val="24"/>
          <w:szCs w:val="24"/>
        </w:rPr>
        <w:t>изическая культура. 5 класс»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324A38">
        <w:rPr>
          <w:rFonts w:ascii="Times New Roman" w:hAnsi="Times New Roman"/>
          <w:sz w:val="24"/>
          <w:szCs w:val="24"/>
        </w:rPr>
        <w:t>«Ф</w:t>
      </w:r>
      <w:r>
        <w:rPr>
          <w:rFonts w:ascii="Times New Roman" w:hAnsi="Times New Roman"/>
          <w:spacing w:val="-4"/>
          <w:sz w:val="24"/>
          <w:szCs w:val="24"/>
        </w:rPr>
        <w:t xml:space="preserve">изическая культура. 6-7 </w:t>
      </w:r>
      <w:r w:rsidRPr="00324A38">
        <w:rPr>
          <w:rFonts w:ascii="Times New Roman" w:hAnsi="Times New Roman"/>
          <w:spacing w:val="-4"/>
          <w:sz w:val="24"/>
          <w:szCs w:val="24"/>
        </w:rPr>
        <w:t>класс»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324A38">
        <w:rPr>
          <w:rFonts w:ascii="Times New Roman" w:hAnsi="Times New Roman"/>
          <w:sz w:val="24"/>
          <w:szCs w:val="24"/>
        </w:rPr>
        <w:t>«Ф</w:t>
      </w:r>
      <w:r>
        <w:rPr>
          <w:rFonts w:ascii="Times New Roman" w:hAnsi="Times New Roman"/>
          <w:spacing w:val="-4"/>
          <w:sz w:val="24"/>
          <w:szCs w:val="24"/>
        </w:rPr>
        <w:t>изическая культура. 8-9</w:t>
      </w:r>
      <w:r w:rsidRPr="00324A38">
        <w:rPr>
          <w:rFonts w:ascii="Times New Roman" w:hAnsi="Times New Roman"/>
          <w:spacing w:val="-4"/>
          <w:sz w:val="24"/>
          <w:szCs w:val="24"/>
        </w:rPr>
        <w:t xml:space="preserve"> класс»</w:t>
      </w:r>
    </w:p>
    <w:p w:rsidR="00691275" w:rsidRDefault="00691275" w:rsidP="00691275">
      <w:pPr>
        <w:pStyle w:val="a5"/>
        <w:ind w:firstLine="567"/>
        <w:jc w:val="center"/>
        <w:rPr>
          <w:spacing w:val="-1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B08F6">
        <w:rPr>
          <w:rFonts w:ascii="Times New Roman" w:hAnsi="Times New Roman"/>
          <w:b/>
          <w:sz w:val="24"/>
          <w:szCs w:val="24"/>
        </w:rPr>
        <w:lastRenderedPageBreak/>
        <w:t>Место предмета в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F64FB">
        <w:rPr>
          <w:rFonts w:ascii="Times New Roman" w:hAnsi="Times New Roman"/>
          <w:sz w:val="24"/>
          <w:szCs w:val="24"/>
        </w:rPr>
        <w:t>Согласно Базисному учебному плану основного общего образования на обязательное изучение всех учебных тем программы по ф</w:t>
      </w:r>
      <w:r>
        <w:rPr>
          <w:rFonts w:ascii="Times New Roman" w:hAnsi="Times New Roman"/>
          <w:sz w:val="24"/>
          <w:szCs w:val="24"/>
        </w:rPr>
        <w:t>изической культуре отводится 525</w:t>
      </w:r>
      <w:r w:rsidRPr="006F64FB">
        <w:rPr>
          <w:rFonts w:ascii="Times New Roman" w:hAnsi="Times New Roman"/>
          <w:sz w:val="24"/>
          <w:szCs w:val="24"/>
        </w:rPr>
        <w:t xml:space="preserve"> ч, из расчета 3 ч в неделю с </w:t>
      </w:r>
      <w:r w:rsidRPr="006F64FB">
        <w:rPr>
          <w:rFonts w:ascii="Times New Roman" w:hAnsi="Times New Roman"/>
          <w:sz w:val="24"/>
          <w:szCs w:val="24"/>
          <w:lang w:val="en-US"/>
        </w:rPr>
        <w:t>V</w:t>
      </w:r>
      <w:r w:rsidRPr="006F64FB">
        <w:rPr>
          <w:rFonts w:ascii="Times New Roman" w:hAnsi="Times New Roman"/>
          <w:sz w:val="24"/>
          <w:szCs w:val="24"/>
        </w:rPr>
        <w:t xml:space="preserve"> по </w:t>
      </w:r>
      <w:r w:rsidRPr="006F64FB">
        <w:rPr>
          <w:rFonts w:ascii="Times New Roman" w:hAnsi="Times New Roman"/>
          <w:sz w:val="24"/>
          <w:szCs w:val="24"/>
          <w:lang w:val="en-US"/>
        </w:rPr>
        <w:t>IX</w:t>
      </w:r>
      <w:r w:rsidRPr="006F64FB">
        <w:rPr>
          <w:rFonts w:ascii="Times New Roman" w:hAnsi="Times New Roman"/>
          <w:sz w:val="24"/>
          <w:szCs w:val="24"/>
        </w:rPr>
        <w:t xml:space="preserve"> классы.</w:t>
      </w:r>
    </w:p>
    <w:p w:rsidR="00691275" w:rsidRPr="00B43890" w:rsidRDefault="00691275" w:rsidP="00691275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43890">
        <w:rPr>
          <w:rFonts w:ascii="Times New Roman" w:hAnsi="Times New Roman"/>
          <w:sz w:val="24"/>
          <w:szCs w:val="24"/>
        </w:rPr>
        <w:t xml:space="preserve">  </w:t>
      </w:r>
    </w:p>
    <w:p w:rsidR="00691275" w:rsidRDefault="00691275" w:rsidP="00691275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64FB">
        <w:rPr>
          <w:rFonts w:ascii="Times New Roman" w:hAnsi="Times New Roman"/>
          <w:b/>
          <w:sz w:val="24"/>
          <w:szCs w:val="24"/>
        </w:rPr>
        <w:t>Структура и содержание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    </w:t>
      </w:r>
      <w:r w:rsidRPr="00FE55FF">
        <w:rPr>
          <w:rFonts w:ascii="Times New Roman" w:hAnsi="Times New Roman"/>
          <w:sz w:val="24"/>
          <w:szCs w:val="24"/>
        </w:rPr>
        <w:t xml:space="preserve">Содержание раздела </w:t>
      </w:r>
      <w:r w:rsidRPr="00FE55FF">
        <w:rPr>
          <w:rFonts w:ascii="Times New Roman" w:hAnsi="Times New Roman"/>
          <w:i/>
          <w:iCs/>
          <w:sz w:val="24"/>
          <w:szCs w:val="24"/>
        </w:rPr>
        <w:t xml:space="preserve">«Знания о физической культуре» </w:t>
      </w:r>
      <w:r w:rsidRPr="00FE55FF">
        <w:rPr>
          <w:rFonts w:ascii="Times New Roman" w:hAnsi="Times New Roman"/>
          <w:sz w:val="24"/>
          <w:szCs w:val="24"/>
        </w:rPr>
        <w:t>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</w:t>
      </w:r>
      <w:r>
        <w:rPr>
          <w:rFonts w:ascii="Times New Roman" w:hAnsi="Times New Roman"/>
          <w:sz w:val="24"/>
          <w:szCs w:val="24"/>
        </w:rPr>
        <w:t>ования техники безопасности.</w:t>
      </w:r>
    </w:p>
    <w:p w:rsidR="00691275" w:rsidRPr="00A11571" w:rsidRDefault="00691275" w:rsidP="00691275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55FF">
        <w:rPr>
          <w:rFonts w:ascii="Times New Roman" w:hAnsi="Times New Roman"/>
          <w:sz w:val="24"/>
          <w:szCs w:val="24"/>
        </w:rPr>
        <w:t xml:space="preserve">В разделе </w:t>
      </w:r>
      <w:r w:rsidRPr="00FE55FF">
        <w:rPr>
          <w:rFonts w:ascii="Times New Roman" w:hAnsi="Times New Roman"/>
          <w:i/>
          <w:iCs/>
          <w:sz w:val="24"/>
          <w:szCs w:val="24"/>
        </w:rPr>
        <w:t xml:space="preserve">«Способы двигательной (физкультурной) деятельности» </w:t>
      </w:r>
      <w:r w:rsidRPr="00FE55FF">
        <w:rPr>
          <w:rFonts w:ascii="Times New Roman" w:hAnsi="Times New Roman"/>
          <w:sz w:val="24"/>
          <w:szCs w:val="24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</w:t>
      </w:r>
      <w:r>
        <w:rPr>
          <w:rFonts w:ascii="Times New Roman" w:hAnsi="Times New Roman"/>
          <w:sz w:val="24"/>
          <w:szCs w:val="24"/>
        </w:rPr>
        <w:t>ических навыков и умений.</w:t>
      </w:r>
      <w:r>
        <w:rPr>
          <w:rFonts w:ascii="Times New Roman" w:hAnsi="Times New Roman"/>
          <w:sz w:val="24"/>
          <w:szCs w:val="24"/>
        </w:rPr>
        <w:br/>
      </w:r>
      <w:r w:rsidRPr="00FE55FF">
        <w:rPr>
          <w:rFonts w:ascii="Times New Roman" w:hAnsi="Times New Roman"/>
          <w:sz w:val="24"/>
          <w:szCs w:val="24"/>
        </w:rPr>
        <w:t xml:space="preserve">Наиболее представительным по объему учебного содержания является раздел </w:t>
      </w:r>
      <w:r w:rsidRPr="00FE55FF">
        <w:rPr>
          <w:rFonts w:ascii="Times New Roman" w:hAnsi="Times New Roman"/>
          <w:i/>
          <w:iCs/>
          <w:sz w:val="24"/>
          <w:szCs w:val="24"/>
        </w:rPr>
        <w:t>«Физическое совершенствование»</w:t>
      </w:r>
      <w:r w:rsidRPr="00FE55FF">
        <w:rPr>
          <w:rFonts w:ascii="Times New Roman" w:hAnsi="Times New Roman"/>
          <w:sz w:val="24"/>
          <w:szCs w:val="24"/>
        </w:rPr>
        <w:t>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общеразвивающей направленностью» и «Спортивно-оздоровительная деятельность с сорев</w:t>
      </w:r>
      <w:r>
        <w:rPr>
          <w:rFonts w:ascii="Times New Roman" w:hAnsi="Times New Roman"/>
          <w:sz w:val="24"/>
          <w:szCs w:val="24"/>
        </w:rPr>
        <w:t>новательной направленностью».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E55FF">
        <w:rPr>
          <w:rFonts w:ascii="Times New Roman" w:hAnsi="Times New Roman"/>
          <w:sz w:val="24"/>
          <w:szCs w:val="24"/>
        </w:rPr>
        <w:t>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  <w:r w:rsidRPr="00FE55FF"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55FF">
        <w:rPr>
          <w:rFonts w:ascii="Times New Roman" w:hAnsi="Times New Roman"/>
          <w:sz w:val="24"/>
          <w:szCs w:val="24"/>
        </w:rPr>
        <w:t> Тема «Спортивно-оздо</w:t>
      </w:r>
      <w:r>
        <w:rPr>
          <w:rFonts w:ascii="Times New Roman" w:hAnsi="Times New Roman"/>
          <w:sz w:val="24"/>
          <w:szCs w:val="24"/>
        </w:rPr>
        <w:t>ровительная деятельность с обще</w:t>
      </w:r>
      <w:r w:rsidRPr="00FE55FF">
        <w:rPr>
          <w:rFonts w:ascii="Times New Roman" w:hAnsi="Times New Roman"/>
          <w:sz w:val="24"/>
          <w:szCs w:val="24"/>
        </w:rPr>
        <w:t>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спортивных игр</w:t>
      </w:r>
      <w:r>
        <w:rPr>
          <w:rFonts w:ascii="Times New Roman" w:hAnsi="Times New Roman"/>
          <w:sz w:val="24"/>
          <w:szCs w:val="24"/>
        </w:rPr>
        <w:t>, лыжная подготовка, национальные виды спорта</w:t>
      </w:r>
      <w:r w:rsidRPr="00FE55FF">
        <w:rPr>
          <w:rFonts w:ascii="Times New Roman" w:hAnsi="Times New Roman"/>
          <w:sz w:val="24"/>
          <w:szCs w:val="24"/>
        </w:rPr>
        <w:t>), имеющих относительно выраженное прикладное значение.</w:t>
      </w:r>
    </w:p>
    <w:p w:rsidR="00691275" w:rsidRPr="003B527B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Pr="00B43890" w:rsidRDefault="00691275" w:rsidP="00691275">
      <w:pPr>
        <w:jc w:val="center"/>
        <w:rPr>
          <w:rFonts w:ascii="Times New Roman" w:hAnsi="Times New Roman"/>
          <w:b/>
          <w:sz w:val="24"/>
          <w:szCs w:val="24"/>
        </w:rPr>
      </w:pPr>
      <w:r w:rsidRPr="007E738D">
        <w:rPr>
          <w:rFonts w:ascii="Times New Roman" w:hAnsi="Times New Roman"/>
          <w:b/>
          <w:sz w:val="24"/>
          <w:szCs w:val="24"/>
        </w:rPr>
        <w:t>Планируемые результаты освоения курса физической культуры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160FE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FE55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55FF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lastRenderedPageBreak/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691275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160F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  результатами</w:t>
      </w:r>
      <w:r w:rsidRPr="00FE55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55FF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91275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9160FE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FE55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E55FF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lastRenderedPageBreak/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подавать строевые команды, вести подсчёт при выполнении общеразвивающих упражнений;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691275" w:rsidRPr="00FE55FF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691275" w:rsidRPr="006F64FB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FE55FF">
        <w:rPr>
          <w:rFonts w:ascii="Times New Roman" w:hAnsi="Times New Roman"/>
          <w:color w:val="000000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Pr="00EB08F6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  <w:r w:rsidRPr="00EB08F6">
        <w:rPr>
          <w:rFonts w:ascii="Times New Roman" w:hAnsi="Times New Roman"/>
          <w:b/>
          <w:sz w:val="24"/>
          <w:szCs w:val="24"/>
        </w:rPr>
        <w:t>Ожидаемые результаты реализации рабочей программы образовательного курса:</w:t>
      </w:r>
    </w:p>
    <w:p w:rsidR="00691275" w:rsidRPr="00FE55FF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E55FF">
        <w:rPr>
          <w:rFonts w:ascii="Times New Roman" w:hAnsi="Times New Roman"/>
          <w:sz w:val="24"/>
          <w:szCs w:val="24"/>
        </w:rPr>
        <w:t>повышение мотивации к здоровому образу жизни;</w:t>
      </w:r>
    </w:p>
    <w:p w:rsidR="00691275" w:rsidRPr="00FE55FF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E55FF">
        <w:rPr>
          <w:rFonts w:ascii="Times New Roman" w:hAnsi="Times New Roman"/>
          <w:sz w:val="24"/>
          <w:szCs w:val="24"/>
        </w:rPr>
        <w:t>снижение заболеваемости среди детей;</w:t>
      </w:r>
    </w:p>
    <w:p w:rsidR="00691275" w:rsidRPr="00FE55FF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E55FF">
        <w:rPr>
          <w:rFonts w:ascii="Times New Roman" w:hAnsi="Times New Roman"/>
          <w:sz w:val="24"/>
          <w:szCs w:val="24"/>
        </w:rPr>
        <w:t>представление о разнообразном мире движений;</w:t>
      </w:r>
    </w:p>
    <w:p w:rsidR="00691275" w:rsidRPr="00FE55FF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E55FF">
        <w:rPr>
          <w:rFonts w:ascii="Times New Roman" w:hAnsi="Times New Roman"/>
          <w:sz w:val="24"/>
          <w:szCs w:val="24"/>
        </w:rPr>
        <w:t>систематичность и регулярность к занятиям физическими упражнениями;</w:t>
      </w:r>
    </w:p>
    <w:p w:rsidR="00691275" w:rsidRPr="00FE55FF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E55FF">
        <w:rPr>
          <w:rFonts w:ascii="Times New Roman" w:hAnsi="Times New Roman"/>
          <w:sz w:val="24"/>
          <w:szCs w:val="24"/>
        </w:rPr>
        <w:t>интерес к игровой деятельности;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FE55FF">
        <w:rPr>
          <w:rFonts w:ascii="Times New Roman" w:hAnsi="Times New Roman"/>
          <w:sz w:val="24"/>
          <w:szCs w:val="24"/>
        </w:rPr>
        <w:t>улучшение показателей физического развития и физической подготовленности.</w:t>
      </w:r>
    </w:p>
    <w:p w:rsidR="00691275" w:rsidRDefault="00691275" w:rsidP="0069127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91275" w:rsidRPr="00FE55FF" w:rsidRDefault="00691275" w:rsidP="00691275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E55FF">
        <w:rPr>
          <w:rFonts w:ascii="Times New Roman" w:hAnsi="Times New Roman"/>
          <w:b/>
          <w:bCs/>
          <w:sz w:val="24"/>
          <w:szCs w:val="24"/>
        </w:rPr>
        <w:t>Требования к уровню подготовки выпускников</w:t>
      </w:r>
    </w:p>
    <w:p w:rsidR="00691275" w:rsidRPr="008C2B4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3B527B">
        <w:rPr>
          <w:rFonts w:ascii="Times New Roman" w:hAnsi="Times New Roman"/>
          <w:bCs/>
          <w:sz w:val="24"/>
          <w:szCs w:val="24"/>
        </w:rPr>
        <w:t>      </w:t>
      </w:r>
      <w:r w:rsidRPr="003B527B">
        <w:rPr>
          <w:rFonts w:ascii="Times New Roman" w:hAnsi="Times New Roman"/>
          <w:bCs/>
          <w:iCs/>
          <w:sz w:val="24"/>
          <w:szCs w:val="24"/>
        </w:rPr>
        <w:t>В результате изучения предмета «Физическая культура» выпускник основной школы должен:</w:t>
      </w:r>
      <w:r w:rsidRPr="003B527B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FE55FF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3B527B">
        <w:rPr>
          <w:rFonts w:ascii="Times New Roman" w:hAnsi="Times New Roman"/>
          <w:bCs/>
          <w:sz w:val="24"/>
          <w:szCs w:val="24"/>
        </w:rPr>
        <w:t>знать/понимать</w:t>
      </w:r>
      <w:r>
        <w:rPr>
          <w:rFonts w:ascii="Times New Roman" w:hAnsi="Times New Roman"/>
          <w:sz w:val="24"/>
          <w:szCs w:val="24"/>
        </w:rPr>
        <w:t>:</w:t>
      </w:r>
      <w:r w:rsidRPr="00FE55FF">
        <w:rPr>
          <w:rFonts w:ascii="Times New Roman" w:hAnsi="Times New Roman"/>
          <w:sz w:val="24"/>
          <w:szCs w:val="24"/>
        </w:rPr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FE55FF">
        <w:rPr>
          <w:rFonts w:ascii="Times New Roman" w:hAnsi="Times New Roman"/>
          <w:sz w:val="24"/>
          <w:szCs w:val="24"/>
        </w:rPr>
        <w:br/>
        <w:t>      — основы формирования двигательных действий и развития физических качеств;</w:t>
      </w:r>
      <w:r w:rsidRPr="00FE55FF">
        <w:rPr>
          <w:rFonts w:ascii="Times New Roman" w:hAnsi="Times New Roman"/>
          <w:sz w:val="24"/>
          <w:szCs w:val="24"/>
        </w:rPr>
        <w:br/>
        <w:t>      — способы закаливания организма и основные приемы самомассажа;</w:t>
      </w:r>
      <w:r w:rsidRPr="00FE55FF">
        <w:rPr>
          <w:rFonts w:ascii="Times New Roman" w:hAnsi="Times New Roman"/>
          <w:sz w:val="24"/>
          <w:szCs w:val="24"/>
        </w:rPr>
        <w:br/>
        <w:t>      </w:t>
      </w:r>
      <w:r w:rsidRPr="008C2B45">
        <w:rPr>
          <w:rFonts w:ascii="Times New Roman" w:hAnsi="Times New Roman"/>
          <w:bCs/>
          <w:sz w:val="24"/>
          <w:szCs w:val="24"/>
        </w:rPr>
        <w:t>уметь:</w:t>
      </w:r>
      <w:r w:rsidRPr="00FE55FF">
        <w:rPr>
          <w:rFonts w:ascii="Times New Roman" w:hAnsi="Times New Roman"/>
          <w:sz w:val="24"/>
          <w:szCs w:val="24"/>
        </w:rPr>
        <w:br/>
        <w:t>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 w:rsidRPr="00FE55FF">
        <w:rPr>
          <w:rFonts w:ascii="Times New Roman" w:hAnsi="Times New Roman"/>
          <w:sz w:val="24"/>
          <w:szCs w:val="24"/>
        </w:rPr>
        <w:br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FE55FF">
        <w:rPr>
          <w:rFonts w:ascii="Times New Roman" w:hAnsi="Times New Roman"/>
          <w:sz w:val="24"/>
          <w:szCs w:val="24"/>
        </w:rPr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FE55FF">
        <w:rPr>
          <w:rFonts w:ascii="Times New Roman" w:hAnsi="Times New Roman"/>
          <w:sz w:val="24"/>
          <w:szCs w:val="24"/>
        </w:rPr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FE55FF">
        <w:rPr>
          <w:rFonts w:ascii="Times New Roman" w:hAnsi="Times New Roman"/>
          <w:sz w:val="24"/>
          <w:szCs w:val="24"/>
        </w:rPr>
        <w:br/>
        <w:t>       — соблюдать безопасность при выполнении физических упражнений и проведении туристических походов;</w:t>
      </w:r>
      <w:r w:rsidRPr="00FE55FF">
        <w:rPr>
          <w:rFonts w:ascii="Times New Roman" w:hAnsi="Times New Roman"/>
          <w:sz w:val="24"/>
          <w:szCs w:val="24"/>
        </w:rPr>
        <w:br/>
        <w:t>      — осуществлять судейство школьных соревнований по одному из программных видов спорта;</w:t>
      </w:r>
      <w:r w:rsidRPr="00FE55FF">
        <w:rPr>
          <w:rFonts w:ascii="Times New Roman" w:hAnsi="Times New Roman"/>
          <w:sz w:val="24"/>
          <w:szCs w:val="24"/>
        </w:rPr>
        <w:br/>
        <w:t>      </w:t>
      </w:r>
      <w:r w:rsidRPr="003B527B">
        <w:rPr>
          <w:rFonts w:ascii="Times New Roman" w:hAnsi="Times New Roman"/>
          <w:bCs/>
          <w:sz w:val="24"/>
          <w:szCs w:val="24"/>
        </w:rPr>
        <w:t>демонстрировать и  использовать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sz w:val="24"/>
          <w:szCs w:val="24"/>
        </w:rPr>
        <w:t>:</w:t>
      </w:r>
      <w:r w:rsidRPr="00FE55FF">
        <w:rPr>
          <w:rFonts w:ascii="Times New Roman" w:hAnsi="Times New Roman"/>
          <w:sz w:val="24"/>
          <w:szCs w:val="24"/>
        </w:rPr>
        <w:br/>
        <w:t xml:space="preserve">      — проведения самостоятельных занятий по коррекции осанки и телосложения, развитию </w:t>
      </w:r>
      <w:r w:rsidRPr="00FE55FF">
        <w:rPr>
          <w:rFonts w:ascii="Times New Roman" w:hAnsi="Times New Roman"/>
          <w:sz w:val="24"/>
          <w:szCs w:val="24"/>
        </w:rPr>
        <w:lastRenderedPageBreak/>
        <w:t>физических качеств, совершенствованию техники движений;</w:t>
      </w:r>
      <w:r w:rsidRPr="00FE55FF">
        <w:rPr>
          <w:rFonts w:ascii="Times New Roman" w:hAnsi="Times New Roman"/>
          <w:sz w:val="24"/>
          <w:szCs w:val="24"/>
        </w:rPr>
        <w:br/>
        <w:t>      — включения занятий физической культурой и спортом в активный отдых и досуг</w:t>
      </w:r>
      <w:r>
        <w:rPr>
          <w:rFonts w:ascii="Times New Roman" w:hAnsi="Times New Roman"/>
          <w:sz w:val="24"/>
          <w:szCs w:val="24"/>
        </w:rPr>
        <w:t>.</w:t>
      </w: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7DDF">
        <w:rPr>
          <w:rFonts w:ascii="Times New Roman" w:hAnsi="Times New Roman"/>
          <w:b/>
          <w:sz w:val="24"/>
          <w:szCs w:val="24"/>
        </w:rPr>
        <w:t>Итоговая аттестация 5-6 класс</w:t>
      </w:r>
    </w:p>
    <w:p w:rsidR="00691275" w:rsidRPr="00717DDF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36"/>
        <w:gridCol w:w="993"/>
        <w:gridCol w:w="850"/>
        <w:gridCol w:w="1134"/>
        <w:gridCol w:w="142"/>
        <w:gridCol w:w="709"/>
        <w:gridCol w:w="850"/>
        <w:gridCol w:w="992"/>
      </w:tblGrid>
      <w:tr w:rsidR="00691275" w:rsidRPr="006A686A" w:rsidTr="00883EB7">
        <w:tc>
          <w:tcPr>
            <w:tcW w:w="575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6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5670" w:type="dxa"/>
            <w:gridSpan w:val="7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</w:tr>
      <w:tr w:rsidR="00691275" w:rsidRPr="006A686A" w:rsidTr="00883EB7">
        <w:tc>
          <w:tcPr>
            <w:tcW w:w="575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693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691275" w:rsidRPr="006A686A" w:rsidTr="00883EB7">
        <w:tc>
          <w:tcPr>
            <w:tcW w:w="575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275" w:rsidRPr="006A686A" w:rsidTr="00883EB7">
        <w:tc>
          <w:tcPr>
            <w:tcW w:w="9781" w:type="dxa"/>
            <w:gridSpan w:val="9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Обязательные испытания (тесты)</w:t>
            </w:r>
          </w:p>
        </w:tc>
      </w:tr>
      <w:tr w:rsidR="00691275" w:rsidRPr="006A686A" w:rsidTr="00883EB7">
        <w:tc>
          <w:tcPr>
            <w:tcW w:w="575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Бег на 60 м (сек.)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691275" w:rsidRPr="006A686A" w:rsidTr="00883EB7">
        <w:tc>
          <w:tcPr>
            <w:tcW w:w="575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Бег на 1 км (мин., сек.)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6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709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691275" w:rsidRPr="006A686A" w:rsidTr="00883EB7">
        <w:tc>
          <w:tcPr>
            <w:tcW w:w="575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1843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</w:tc>
      </w:tr>
      <w:tr w:rsidR="00691275" w:rsidRPr="006A686A" w:rsidTr="00883EB7">
        <w:tc>
          <w:tcPr>
            <w:tcW w:w="575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91275" w:rsidRPr="006A686A" w:rsidTr="00883EB7">
        <w:tc>
          <w:tcPr>
            <w:tcW w:w="575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Сгибание и разгибание рук упоре лежа на полу (кол-во раз)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91275" w:rsidRDefault="00691275" w:rsidP="00691275"/>
    <w:p w:rsidR="00691275" w:rsidRDefault="00691275" w:rsidP="00691275"/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7DDF">
        <w:rPr>
          <w:rFonts w:ascii="Times New Roman" w:hAnsi="Times New Roman"/>
          <w:b/>
          <w:sz w:val="24"/>
          <w:szCs w:val="24"/>
        </w:rPr>
        <w:t>Итоговая аттестация 7-8 класс</w:t>
      </w:r>
    </w:p>
    <w:p w:rsidR="00691275" w:rsidRPr="00717DDF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533"/>
        <w:gridCol w:w="998"/>
        <w:gridCol w:w="850"/>
        <w:gridCol w:w="141"/>
        <w:gridCol w:w="992"/>
        <w:gridCol w:w="851"/>
        <w:gridCol w:w="850"/>
        <w:gridCol w:w="992"/>
      </w:tblGrid>
      <w:tr w:rsidR="00691275" w:rsidRPr="006A686A" w:rsidTr="00883EB7">
        <w:tc>
          <w:tcPr>
            <w:tcW w:w="574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5674" w:type="dxa"/>
            <w:gridSpan w:val="7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693" w:type="dxa"/>
            <w:gridSpan w:val="3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275" w:rsidRPr="006A686A" w:rsidTr="00883EB7">
        <w:tc>
          <w:tcPr>
            <w:tcW w:w="9781" w:type="dxa"/>
            <w:gridSpan w:val="9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Обязательные испытания (тесты)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Бег на 60 м (сек.)</w:t>
            </w:r>
          </w:p>
        </w:tc>
        <w:tc>
          <w:tcPr>
            <w:tcW w:w="998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991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Бег на 1 км (мин., сек.)</w:t>
            </w:r>
          </w:p>
        </w:tc>
        <w:tc>
          <w:tcPr>
            <w:tcW w:w="99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991" w:type="dxa"/>
            <w:gridSpan w:val="2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99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  <w:gridSpan w:val="2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91275" w:rsidRPr="006A686A" w:rsidTr="00883EB7">
        <w:tc>
          <w:tcPr>
            <w:tcW w:w="574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998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998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или сгибание и разгибание рук упоре лежа на полу (кол-во раз)</w:t>
            </w:r>
          </w:p>
        </w:tc>
        <w:tc>
          <w:tcPr>
            <w:tcW w:w="998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(30 сек)</w:t>
            </w:r>
          </w:p>
        </w:tc>
        <w:tc>
          <w:tcPr>
            <w:tcW w:w="998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1989" w:type="dxa"/>
            <w:gridSpan w:val="3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</w:tc>
        <w:tc>
          <w:tcPr>
            <w:tcW w:w="1701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</w:tc>
      </w:tr>
    </w:tbl>
    <w:p w:rsidR="00691275" w:rsidRDefault="00691275" w:rsidP="00691275">
      <w:pPr>
        <w:pStyle w:val="a5"/>
        <w:rPr>
          <w:rFonts w:ascii="Times New Roman" w:hAnsi="Times New Roman"/>
          <w:sz w:val="28"/>
          <w:szCs w:val="28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6707">
        <w:rPr>
          <w:rFonts w:ascii="Times New Roman" w:hAnsi="Times New Roman"/>
          <w:b/>
          <w:sz w:val="24"/>
          <w:szCs w:val="24"/>
        </w:rPr>
        <w:t>Итоговая аттестация 9 класс</w:t>
      </w:r>
    </w:p>
    <w:p w:rsidR="00691275" w:rsidRPr="00E16707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533"/>
        <w:gridCol w:w="855"/>
        <w:gridCol w:w="143"/>
        <w:gridCol w:w="850"/>
        <w:gridCol w:w="141"/>
        <w:gridCol w:w="992"/>
        <w:gridCol w:w="851"/>
        <w:gridCol w:w="850"/>
        <w:gridCol w:w="992"/>
      </w:tblGrid>
      <w:tr w:rsidR="00691275" w:rsidRPr="006A686A" w:rsidTr="00883EB7">
        <w:tc>
          <w:tcPr>
            <w:tcW w:w="574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Виды испытаний (тесты)</w:t>
            </w:r>
          </w:p>
        </w:tc>
        <w:tc>
          <w:tcPr>
            <w:tcW w:w="5674" w:type="dxa"/>
            <w:gridSpan w:val="8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A68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5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2693" w:type="dxa"/>
            <w:gridSpan w:val="3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Дев</w:t>
            </w:r>
            <w:r>
              <w:rPr>
                <w:rFonts w:ascii="Times New Roman" w:hAnsi="Times New Roman"/>
                <w:sz w:val="24"/>
                <w:szCs w:val="24"/>
              </w:rPr>
              <w:t>ушки</w:t>
            </w: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275" w:rsidRPr="006A686A" w:rsidTr="00883EB7">
        <w:tc>
          <w:tcPr>
            <w:tcW w:w="9781" w:type="dxa"/>
            <w:gridSpan w:val="10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Обязательные испытания (тесты)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Бег на 60 м (сек.)</w:t>
            </w:r>
          </w:p>
        </w:tc>
        <w:tc>
          <w:tcPr>
            <w:tcW w:w="855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855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1134" w:type="dxa"/>
            <w:gridSpan w:val="3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855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691275" w:rsidRPr="006A686A" w:rsidTr="00883EB7">
        <w:tc>
          <w:tcPr>
            <w:tcW w:w="574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855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855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1275" w:rsidRPr="006A686A" w:rsidTr="00883EB7">
        <w:tc>
          <w:tcPr>
            <w:tcW w:w="574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или сгибание и разгибание рук упоре лежа на полу (кол-во раз)</w:t>
            </w:r>
          </w:p>
        </w:tc>
        <w:tc>
          <w:tcPr>
            <w:tcW w:w="855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(кол-во раз 30 сек)</w:t>
            </w:r>
          </w:p>
        </w:tc>
        <w:tc>
          <w:tcPr>
            <w:tcW w:w="855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3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outset" w:sz="6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91275" w:rsidRPr="006A686A" w:rsidTr="00883EB7">
        <w:tc>
          <w:tcPr>
            <w:tcW w:w="574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3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1989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</w:tc>
        <w:tc>
          <w:tcPr>
            <w:tcW w:w="1701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Пальцами</w:t>
            </w: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Ладонями</w:t>
            </w:r>
          </w:p>
        </w:tc>
      </w:tr>
    </w:tbl>
    <w:p w:rsidR="00691275" w:rsidRDefault="00691275" w:rsidP="00691275">
      <w:pPr>
        <w:rPr>
          <w:rFonts w:eastAsia="Calibri"/>
          <w:lang w:eastAsia="en-US"/>
        </w:rPr>
      </w:pPr>
    </w:p>
    <w:p w:rsidR="00691275" w:rsidRPr="00E16707" w:rsidRDefault="00691275" w:rsidP="00691275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p w:rsidR="00691275" w:rsidRPr="00E16707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6707">
        <w:rPr>
          <w:rFonts w:ascii="Times New Roman" w:hAnsi="Times New Roman"/>
          <w:b/>
          <w:sz w:val="24"/>
          <w:szCs w:val="24"/>
        </w:rPr>
        <w:t>Критерии оценивания подготовленности обучающихся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Критерии оценивания по физической культуре являются качественными и количественными.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Итоговая отметка выставляется обучающимся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1A0547">
        <w:rPr>
          <w:rFonts w:ascii="Times New Roman" w:hAnsi="Times New Roman"/>
          <w:sz w:val="24"/>
          <w:szCs w:val="24"/>
        </w:rPr>
        <w:lastRenderedPageBreak/>
        <w:tab/>
      </w:r>
      <w:r w:rsidRPr="00E16707">
        <w:rPr>
          <w:rFonts w:ascii="Times New Roman" w:hAnsi="Times New Roman"/>
          <w:sz w:val="24"/>
          <w:szCs w:val="24"/>
        </w:rPr>
        <w:t>Критерии оценивания успеваемости</w:t>
      </w:r>
      <w:r w:rsidRPr="001A0547">
        <w:rPr>
          <w:rFonts w:ascii="Times New Roman" w:hAnsi="Times New Roman"/>
          <w:sz w:val="24"/>
          <w:szCs w:val="24"/>
        </w:rPr>
        <w:t xml:space="preserve"> по базовым составляющим физической подготовки </w:t>
      </w:r>
      <w:r>
        <w:rPr>
          <w:rFonts w:ascii="Times New Roman" w:hAnsi="Times New Roman"/>
          <w:sz w:val="24"/>
          <w:szCs w:val="24"/>
        </w:rPr>
        <w:t>об</w:t>
      </w:r>
      <w:r w:rsidRPr="001A054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A0547">
        <w:rPr>
          <w:rFonts w:ascii="Times New Roman" w:hAnsi="Times New Roman"/>
          <w:sz w:val="24"/>
          <w:szCs w:val="24"/>
        </w:rPr>
        <w:t>щихс</w:t>
      </w:r>
      <w:r>
        <w:rPr>
          <w:rFonts w:ascii="Times New Roman" w:hAnsi="Times New Roman"/>
          <w:sz w:val="24"/>
          <w:szCs w:val="24"/>
        </w:rPr>
        <w:t>я.</w:t>
      </w:r>
    </w:p>
    <w:p w:rsidR="00691275" w:rsidRPr="001A054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1A0547">
        <w:rPr>
          <w:rFonts w:ascii="Times New Roman" w:hAnsi="Times New Roman"/>
          <w:b/>
          <w:sz w:val="24"/>
          <w:szCs w:val="24"/>
        </w:rPr>
        <w:t>1. Знания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1A0547">
        <w:tab/>
      </w:r>
      <w:r w:rsidRPr="00E16707">
        <w:rPr>
          <w:rFonts w:ascii="Times New Roman" w:hAnsi="Times New Roman"/>
          <w:sz w:val="24"/>
          <w:szCs w:val="24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Оценка «5»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Оценка «4»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 Оценка «3»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 Оценка «2» </w:t>
            </w:r>
          </w:p>
        </w:tc>
      </w:tr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За ответ, в котором: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За тот же ответ, если: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За ответ, в котором: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За непонимание и:</w:t>
            </w:r>
          </w:p>
        </w:tc>
      </w:tr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Обучающийся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 нём содержаться небольшие неточности и незначительные ошибки.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Не знание материала программы.</w:t>
            </w:r>
          </w:p>
        </w:tc>
      </w:tr>
    </w:tbl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1A054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Pr="001A054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1A0547">
        <w:rPr>
          <w:rFonts w:ascii="Times New Roman" w:hAnsi="Times New Roman"/>
          <w:b/>
          <w:sz w:val="24"/>
          <w:szCs w:val="24"/>
        </w:rPr>
        <w:t>2. Техника владения двигательными умениями и навыками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Оценка «5»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Оценка «4»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 Оценка «3»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Оценка «2» </w:t>
            </w:r>
          </w:p>
        </w:tc>
      </w:tr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За выполнение, в котором: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За тоже выполнение, если: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За выполнение, в котором: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За выполнение, в котором:</w:t>
            </w:r>
          </w:p>
        </w:tc>
      </w:tr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</w:t>
            </w:r>
            <w:r w:rsidRPr="006A686A">
              <w:rPr>
                <w:rFonts w:ascii="Times New Roman" w:hAnsi="Times New Roman"/>
                <w:sz w:val="24"/>
                <w:szCs w:val="24"/>
              </w:rPr>
              <w:lastRenderedPageBreak/>
              <w:t>исправить ошибки, допущенные другим учеником; уверенно выполняет учебный норматив.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Обучающийся не может выполнить движение в нестандартных и сложных в сравнении с уроком условиях.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691275" w:rsidRPr="00E16707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Pr="00E16707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  <w:r w:rsidRPr="00E167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16707">
        <w:rPr>
          <w:rFonts w:ascii="Times New Roman" w:hAnsi="Times New Roman"/>
          <w:b/>
          <w:sz w:val="24"/>
          <w:szCs w:val="24"/>
        </w:rPr>
        <w:t>Умение осуществлять физкультурно-оздоровительную деятельность.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Оценка «5»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Оценка «4»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 Оценка «3»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Оценка «2»</w:t>
            </w:r>
          </w:p>
        </w:tc>
      </w:tr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Обучающийся умеет: 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Обучающийся: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 организует место занятий в основном самостоятельно, лишь с незначительной помощью;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 допускает незначительные ошибки в подборе средств;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- контролирует ход выполнения деятельности и оценивает итоги.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Обучающийся не может выполнить самостоятельно ни один из пунктов.</w:t>
            </w:r>
          </w:p>
        </w:tc>
      </w:tr>
    </w:tbl>
    <w:p w:rsidR="00691275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Pr="00E16707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  <w:r w:rsidRPr="00E16707">
        <w:rPr>
          <w:rFonts w:ascii="Times New Roman" w:hAnsi="Times New Roman"/>
          <w:b/>
          <w:sz w:val="24"/>
          <w:szCs w:val="24"/>
        </w:rPr>
        <w:t>4. Уровень физической подготовленности обучающихся.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Оценка «5»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Оценка «4»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   Оценка «3» 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       Оценка «2» </w:t>
            </w:r>
          </w:p>
        </w:tc>
      </w:tr>
      <w:tr w:rsidR="00691275" w:rsidRPr="006A686A" w:rsidTr="00883EB7"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Исходный показатель соответствует низкому уровню подготовленности и незначительному  приросту.</w:t>
            </w:r>
          </w:p>
        </w:tc>
        <w:tc>
          <w:tcPr>
            <w:tcW w:w="1250" w:type="pct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Обучающийся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 xml:space="preserve"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определённую трудность для </w:t>
      </w:r>
      <w:r w:rsidRPr="00E16707">
        <w:rPr>
          <w:rFonts w:ascii="Times New Roman" w:hAnsi="Times New Roman"/>
          <w:sz w:val="24"/>
          <w:szCs w:val="24"/>
        </w:rPr>
        <w:lastRenderedPageBreak/>
        <w:t>каждого обучающегося, но быть реально выполнимыми. Достижение этих сдвигов при условии систематических занятий даёт основание учителю для выставления высокой оценки.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Общая оценка успеваемости складывается по видам программы: по гимнастике, баскетболу, волейболу, лёгкой атлетике</w:t>
      </w:r>
      <w:r>
        <w:rPr>
          <w:rFonts w:ascii="Times New Roman" w:hAnsi="Times New Roman"/>
          <w:sz w:val="24"/>
          <w:szCs w:val="24"/>
        </w:rPr>
        <w:t>, лыжной подготовке, национальным видам спорта</w:t>
      </w:r>
      <w:r w:rsidRPr="00E16707">
        <w:rPr>
          <w:rFonts w:ascii="Times New Roman" w:hAnsi="Times New Roman"/>
          <w:sz w:val="24"/>
          <w:szCs w:val="24"/>
        </w:rPr>
        <w:t xml:space="preserve">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ab/>
        <w:t>Оценка успеваемости за учебный год 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</w:t>
      </w:r>
    </w:p>
    <w:p w:rsidR="00691275" w:rsidRPr="00E16707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91275" w:rsidRPr="008C2B4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8C2B45">
        <w:rPr>
          <w:rFonts w:ascii="Times New Roman" w:hAnsi="Times New Roman"/>
          <w:b/>
          <w:sz w:val="24"/>
          <w:szCs w:val="24"/>
        </w:rPr>
        <w:t>аспределение программного материала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Pr="008C2B4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75" w:rsidRPr="00FE55FF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751"/>
        <w:gridCol w:w="1107"/>
        <w:gridCol w:w="1234"/>
        <w:gridCol w:w="1247"/>
        <w:gridCol w:w="1248"/>
        <w:gridCol w:w="1056"/>
      </w:tblGrid>
      <w:tr w:rsidR="00691275" w:rsidRPr="006A686A" w:rsidTr="00883EB7"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0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34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4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48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56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91275" w:rsidRPr="006A686A" w:rsidTr="00883EB7">
        <w:trPr>
          <w:trHeight w:val="1070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культуре.</w:t>
            </w: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 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892" w:type="dxa"/>
            <w:gridSpan w:val="5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275" w:rsidRPr="006A686A" w:rsidTr="00883EB7">
        <w:tc>
          <w:tcPr>
            <w:tcW w:w="1211" w:type="dxa"/>
          </w:tcPr>
          <w:p w:rsidR="00691275" w:rsidRPr="006A686A" w:rsidRDefault="00691275" w:rsidP="00883EB7">
            <w:pPr>
              <w:pStyle w:val="a5"/>
              <w:rPr>
                <w:rStyle w:val="a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Style w:val="af"/>
                <w:rFonts w:ascii="Times New Roman" w:hAnsi="Times New Roman"/>
                <w:sz w:val="24"/>
                <w:szCs w:val="24"/>
              </w:rPr>
              <w:t>Способы физкультурной деятельности</w:t>
            </w:r>
          </w:p>
        </w:tc>
      </w:tr>
      <w:tr w:rsidR="00691275" w:rsidRPr="006A686A" w:rsidTr="00883EB7"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892" w:type="dxa"/>
            <w:gridSpan w:val="5"/>
            <w:vMerge w:val="restart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691275" w:rsidRPr="006A686A" w:rsidTr="00883EB7">
        <w:trPr>
          <w:trHeight w:val="435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892" w:type="dxa"/>
            <w:gridSpan w:val="5"/>
            <w:vMerge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275" w:rsidRPr="006A686A" w:rsidTr="00883EB7">
        <w:tc>
          <w:tcPr>
            <w:tcW w:w="1211" w:type="dxa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Физическое совершенствование</w:t>
            </w:r>
          </w:p>
        </w:tc>
      </w:tr>
      <w:tr w:rsidR="00691275" w:rsidRPr="006A686A" w:rsidTr="00883EB7"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A686A">
              <w:rPr>
                <w:rStyle w:val="ad"/>
                <w:rFonts w:ascii="Times New Roman" w:hAnsi="Times New Roman"/>
                <w:bCs/>
                <w:i w:val="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5892" w:type="dxa"/>
            <w:gridSpan w:val="5"/>
            <w:tcBorders>
              <w:bottom w:val="single" w:sz="4" w:space="0" w:color="auto"/>
            </w:tcBorders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691275" w:rsidRPr="006A686A" w:rsidTr="00883EB7">
        <w:tc>
          <w:tcPr>
            <w:tcW w:w="1211" w:type="dxa"/>
            <w:tcBorders>
              <w:left w:val="nil"/>
            </w:tcBorders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  <w:tcBorders>
              <w:left w:val="nil"/>
            </w:tcBorders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691275" w:rsidRPr="006A686A" w:rsidTr="00883EB7">
        <w:trPr>
          <w:trHeight w:val="465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0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4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8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691275" w:rsidRPr="006A686A" w:rsidTr="00883EB7">
        <w:trPr>
          <w:trHeight w:val="375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110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91275" w:rsidRPr="006A686A" w:rsidTr="00883EB7">
        <w:trPr>
          <w:trHeight w:val="375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10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91275" w:rsidRPr="006A686A" w:rsidTr="00883EB7">
        <w:trPr>
          <w:trHeight w:val="481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r w:rsidRPr="006A6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275" w:rsidRPr="006A686A" w:rsidTr="00883EB7">
        <w:trPr>
          <w:trHeight w:val="481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Национальные виды спорта</w:t>
            </w: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0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275" w:rsidRPr="006A686A" w:rsidTr="00883EB7">
        <w:trPr>
          <w:trHeight w:val="409"/>
        </w:trPr>
        <w:tc>
          <w:tcPr>
            <w:tcW w:w="3962" w:type="dxa"/>
            <w:gridSpan w:val="2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0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34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47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48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691275" w:rsidRPr="00EB1126" w:rsidRDefault="00691275" w:rsidP="00691275">
      <w:pPr>
        <w:pStyle w:val="a5"/>
        <w:rPr>
          <w:rFonts w:ascii="Times New Roman" w:hAnsi="Times New Roman"/>
          <w:b/>
        </w:rPr>
        <w:sectPr w:rsidR="00691275" w:rsidRPr="00EB1126" w:rsidSect="008C2B45">
          <w:headerReference w:type="default" r:id="rId6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691275" w:rsidRPr="00324A38" w:rsidRDefault="00691275" w:rsidP="00691275">
      <w:pPr>
        <w:pStyle w:val="a5"/>
        <w:rPr>
          <w:rFonts w:ascii="Times New Roman" w:hAnsi="Times New Roman"/>
          <w:b/>
          <w:sz w:val="28"/>
          <w:szCs w:val="28"/>
        </w:rPr>
      </w:pPr>
      <w:r w:rsidRPr="00324A38">
        <w:rPr>
          <w:rFonts w:ascii="Times New Roman" w:hAnsi="Times New Roman"/>
          <w:b/>
          <w:sz w:val="28"/>
          <w:szCs w:val="28"/>
        </w:rPr>
        <w:lastRenderedPageBreak/>
        <w:t>Годовой график распределе</w:t>
      </w:r>
      <w:r>
        <w:rPr>
          <w:rFonts w:ascii="Times New Roman" w:hAnsi="Times New Roman"/>
          <w:b/>
          <w:sz w:val="28"/>
          <w:szCs w:val="28"/>
        </w:rPr>
        <w:t>ния программного материала для 6</w:t>
      </w:r>
      <w:r w:rsidRPr="00324A38">
        <w:rPr>
          <w:rFonts w:ascii="Times New Roman" w:hAnsi="Times New Roman"/>
          <w:b/>
          <w:sz w:val="28"/>
          <w:szCs w:val="28"/>
        </w:rPr>
        <w:t xml:space="preserve"> класса.</w:t>
      </w:r>
    </w:p>
    <w:tbl>
      <w:tblPr>
        <w:tblpPr w:leftFromText="180" w:rightFromText="180" w:vertAnchor="text" w:horzAnchor="margin" w:tblpXSpec="center" w:tblpY="183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1191"/>
        <w:gridCol w:w="993"/>
        <w:gridCol w:w="1134"/>
        <w:gridCol w:w="992"/>
        <w:gridCol w:w="1417"/>
        <w:gridCol w:w="236"/>
      </w:tblGrid>
      <w:tr w:rsidR="00691275" w:rsidRPr="006A686A" w:rsidTr="00883EB7">
        <w:trPr>
          <w:gridAfter w:val="1"/>
          <w:wAfter w:w="236" w:type="dxa"/>
          <w:trHeight w:val="549"/>
        </w:trPr>
        <w:tc>
          <w:tcPr>
            <w:tcW w:w="5778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536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91275" w:rsidRPr="006A686A" w:rsidTr="00883EB7">
        <w:trPr>
          <w:gridAfter w:val="1"/>
          <w:wAfter w:w="236" w:type="dxa"/>
          <w:trHeight w:val="1070"/>
        </w:trPr>
        <w:tc>
          <w:tcPr>
            <w:tcW w:w="5778" w:type="dxa"/>
            <w:gridSpan w:val="2"/>
            <w:vAlign w:val="center"/>
          </w:tcPr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  <w:r w:rsidRPr="006A686A">
              <w:rPr>
                <w:rFonts w:ascii="Times New Roman" w:hAnsi="Times New Roman"/>
                <w:b/>
              </w:rPr>
              <w:t>Знания о физической культуре</w:t>
            </w:r>
            <w:r w:rsidRPr="006A686A">
              <w:rPr>
                <w:rFonts w:ascii="Times New Roman" w:hAnsi="Times New Roman"/>
              </w:rPr>
              <w:t xml:space="preserve"> </w:t>
            </w:r>
            <w:r w:rsidRPr="00FC6F26">
              <w:rPr>
                <w:rFonts w:ascii="Times New Roman" w:hAnsi="Times New Roman"/>
                <w:b/>
              </w:rPr>
              <w:t>4 ч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07">
              <w:rPr>
                <w:rFonts w:ascii="Times New Roman" w:hAnsi="Times New Roman"/>
                <w:sz w:val="24"/>
                <w:szCs w:val="24"/>
              </w:rPr>
      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мнастики, национальные виды спорта, </w:t>
            </w:r>
            <w:r w:rsidRPr="00E16707">
              <w:rPr>
                <w:rFonts w:ascii="Times New Roman" w:hAnsi="Times New Roman"/>
                <w:sz w:val="24"/>
                <w:szCs w:val="24"/>
              </w:rPr>
              <w:t>баскетбола, футбола, волейбола). Современные правила соревнований по избранному виду спорта.</w:t>
            </w:r>
          </w:p>
          <w:p w:rsidR="00691275" w:rsidRPr="002B3AD6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B3AD6">
              <w:rPr>
                <w:rFonts w:ascii="Times New Roman" w:hAnsi="Times New Roman"/>
                <w:b/>
              </w:rPr>
              <w:t xml:space="preserve">Базовые понятия физической культуры. </w:t>
            </w:r>
            <w:r w:rsidRPr="00E16707">
              <w:rPr>
                <w:rFonts w:ascii="Times New Roman" w:hAnsi="Times New Roman"/>
                <w:sz w:val="24"/>
                <w:szCs w:val="24"/>
              </w:rPr>
              <w:t xml:space="preserve"> 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</w:t>
            </w:r>
          </w:p>
        </w:tc>
        <w:tc>
          <w:tcPr>
            <w:tcW w:w="4536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</w:rPr>
              <w:t>В процессе урока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10314" w:type="dxa"/>
            <w:gridSpan w:val="6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Style w:val="af"/>
                <w:rFonts w:ascii="Times New Roman" w:hAnsi="Times New Roman"/>
              </w:rPr>
              <w:t>Способы физкультурной деятельности</w:t>
            </w: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5778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Style w:val="af"/>
                <w:rFonts w:ascii="Times New Roman" w:hAnsi="Times New Roman"/>
                <w:b w:val="0"/>
                <w:i/>
              </w:rPr>
            </w:pPr>
            <w:r w:rsidRPr="006A686A">
              <w:rPr>
                <w:rFonts w:ascii="Times New Roman" w:hAnsi="Times New Roman"/>
              </w:rPr>
              <w:t>Организация и проведение занятий физической культурой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  <w:r w:rsidRPr="006A686A">
              <w:rPr>
                <w:rFonts w:ascii="Times New Roman" w:hAnsi="Times New Roman"/>
              </w:rPr>
              <w:t>В процессе урока</w:t>
            </w:r>
          </w:p>
        </w:tc>
      </w:tr>
      <w:tr w:rsidR="00691275" w:rsidRPr="006A686A" w:rsidTr="00883EB7">
        <w:trPr>
          <w:gridAfter w:val="1"/>
          <w:wAfter w:w="236" w:type="dxa"/>
          <w:trHeight w:val="435"/>
        </w:trPr>
        <w:tc>
          <w:tcPr>
            <w:tcW w:w="5778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6A686A">
              <w:rPr>
                <w:rFonts w:ascii="Times New Roman" w:hAnsi="Times New Roman"/>
              </w:rPr>
              <w:t>Оценка эффективности занятий физической культурой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Физическое совершенствование: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6A686A">
              <w:rPr>
                <w:rStyle w:val="ad"/>
                <w:rFonts w:ascii="Times New Roman" w:hAnsi="Times New Roman"/>
                <w:bCs/>
                <w:i w:val="0"/>
              </w:rPr>
              <w:t>Физкультурно-оздоровительная деятельность – 64 ч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</w:rPr>
              <w:t xml:space="preserve">Спортивно-оздоровительная деятельность </w:t>
            </w:r>
            <w:r>
              <w:rPr>
                <w:rFonts w:ascii="Times New Roman" w:hAnsi="Times New Roman"/>
              </w:rPr>
              <w:t>–</w:t>
            </w:r>
            <w:r w:rsidRPr="006A686A">
              <w:rPr>
                <w:rFonts w:ascii="Times New Roman" w:hAnsi="Times New Roman"/>
              </w:rPr>
              <w:t xml:space="preserve"> 34</w:t>
            </w:r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191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98</w:t>
            </w:r>
          </w:p>
        </w:tc>
        <w:tc>
          <w:tcPr>
            <w:tcW w:w="4536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91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</w:rPr>
              <w:t>В процессе урока</w:t>
            </w: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691275" w:rsidRPr="006A686A" w:rsidTr="00883EB7">
        <w:trPr>
          <w:gridAfter w:val="1"/>
          <w:wAfter w:w="236" w:type="dxa"/>
          <w:trHeight w:val="46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686A">
              <w:rPr>
                <w:rFonts w:ascii="Times New Roman" w:hAnsi="Times New Roman"/>
                <w:b/>
                <w:u w:val="single"/>
              </w:rPr>
              <w:t>Легкая атлетика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993" w:type="dxa"/>
            <w:vAlign w:val="center"/>
          </w:tcPr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B3349E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686A">
              <w:rPr>
                <w:rFonts w:ascii="Times New Roman" w:hAnsi="Times New Roman"/>
                <w:b/>
                <w:u w:val="single"/>
              </w:rPr>
              <w:t>Гимнастика с основами акробатики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Лыжная</w:t>
            </w:r>
            <w:r w:rsidRPr="006A686A">
              <w:rPr>
                <w:rFonts w:ascii="Times New Roman" w:hAnsi="Times New Roman"/>
                <w:b/>
                <w:u w:val="single"/>
              </w:rPr>
              <w:t xml:space="preserve"> подготовка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691275" w:rsidRPr="00A15768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Волейбол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691275" w:rsidRPr="00B3349E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E7734F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C822F6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Pr="00A15768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Футбол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691275" w:rsidRPr="00B3349E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91275" w:rsidRPr="00B3349E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691275" w:rsidRPr="00A15768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1522"/>
        </w:trPr>
        <w:tc>
          <w:tcPr>
            <w:tcW w:w="4587" w:type="dxa"/>
            <w:vAlign w:val="center"/>
          </w:tcPr>
          <w:p w:rsidR="00691275" w:rsidRPr="00E7734F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Баскетбол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18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B3349E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1522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НВС</w:t>
            </w:r>
          </w:p>
        </w:tc>
        <w:tc>
          <w:tcPr>
            <w:tcW w:w="1191" w:type="dxa"/>
            <w:vAlign w:val="center"/>
          </w:tcPr>
          <w:p w:rsidR="00691275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91275" w:rsidRPr="006A686A" w:rsidTr="00883EB7">
        <w:trPr>
          <w:trHeight w:val="409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  <w:r w:rsidRPr="006A686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127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91275" w:rsidRDefault="00691275" w:rsidP="0069127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91275" w:rsidRPr="00B43890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43890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:</w:t>
      </w:r>
      <w:r w:rsidRPr="00B43890">
        <w:rPr>
          <w:rFonts w:ascii="Times New Roman" w:hAnsi="Times New Roman"/>
          <w:sz w:val="24"/>
          <w:szCs w:val="24"/>
        </w:rPr>
        <w:t xml:space="preserve"> Плавание не проводится по причине от</w:t>
      </w:r>
      <w:r>
        <w:rPr>
          <w:rFonts w:ascii="Times New Roman" w:hAnsi="Times New Roman"/>
          <w:sz w:val="24"/>
          <w:szCs w:val="24"/>
        </w:rPr>
        <w:t xml:space="preserve">сутствия плавательного бассейна. </w:t>
      </w:r>
    </w:p>
    <w:p w:rsidR="00691275" w:rsidRPr="000317C0" w:rsidRDefault="00691275" w:rsidP="006912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43890">
        <w:rPr>
          <w:rFonts w:ascii="Times New Roman" w:hAnsi="Times New Roman"/>
          <w:sz w:val="24"/>
          <w:szCs w:val="24"/>
        </w:rPr>
        <w:t>Спортивные игры: более углубленное изучение волейбола (подачи мяча, передачи в парах, игровые ситуации), баскетбола (передачи мяча на месте, в движении, игровые ситуации), футбола (передачи мяча,</w:t>
      </w:r>
      <w:r>
        <w:rPr>
          <w:rFonts w:ascii="Times New Roman" w:hAnsi="Times New Roman"/>
          <w:sz w:val="24"/>
          <w:szCs w:val="24"/>
        </w:rPr>
        <w:t xml:space="preserve"> остановки, игровые ситуации)</w:t>
      </w:r>
    </w:p>
    <w:p w:rsidR="00691275" w:rsidRDefault="00691275" w:rsidP="0069127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91275" w:rsidRPr="00FE55FF" w:rsidRDefault="00691275" w:rsidP="0069127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p w:rsidR="00691275" w:rsidRDefault="00691275" w:rsidP="00691275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3"/>
      <w:bookmarkEnd w:id="0"/>
    </w:p>
    <w:p w:rsidR="00691275" w:rsidRPr="00E16707" w:rsidRDefault="00691275" w:rsidP="0069127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91275" w:rsidRPr="008C2B45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2B45">
        <w:rPr>
          <w:rFonts w:ascii="Times New Roman" w:hAnsi="Times New Roman"/>
          <w:b/>
          <w:sz w:val="24"/>
          <w:szCs w:val="24"/>
        </w:rPr>
        <w:t>VI КЛАСС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B5834">
        <w:rPr>
          <w:rFonts w:ascii="Times New Roman" w:hAnsi="Times New Roman"/>
          <w:b/>
          <w:sz w:val="24"/>
          <w:szCs w:val="24"/>
        </w:rPr>
        <w:t>Знания о физической культуре.</w:t>
      </w:r>
    </w:p>
    <w:p w:rsidR="00691275" w:rsidRPr="00BB5834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История физической культуры.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</w:t>
      </w:r>
      <w:r>
        <w:rPr>
          <w:rFonts w:ascii="Times New Roman" w:hAnsi="Times New Roman"/>
          <w:sz w:val="24"/>
          <w:szCs w:val="24"/>
        </w:rPr>
        <w:t xml:space="preserve">мнастики, национальные виды спорта, </w:t>
      </w:r>
      <w:r w:rsidRPr="00E16707">
        <w:rPr>
          <w:rFonts w:ascii="Times New Roman" w:hAnsi="Times New Roman"/>
          <w:sz w:val="24"/>
          <w:szCs w:val="24"/>
        </w:rPr>
        <w:t>баскетбола, футбола, волейбола). Современные правила соревнований по избранному виду спорта.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Базовые понятия физической культуры.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Физическая культура человека.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Способы двигательной (физкультурной) деятельно</w:t>
      </w:r>
      <w:r>
        <w:rPr>
          <w:rFonts w:ascii="Times New Roman" w:hAnsi="Times New Roman"/>
          <w:sz w:val="24"/>
          <w:szCs w:val="24"/>
        </w:rPr>
        <w:t>сти.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Организация и проведение занятий физической культурой.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Оценка эффективности занятий физической культурой.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 xml:space="preserve">Правила самостоятельного тестирования физических качеств. Измерение частоты сердечных сокращений во время </w:t>
      </w:r>
      <w:r w:rsidRPr="00E16707">
        <w:rPr>
          <w:rFonts w:ascii="Times New Roman" w:hAnsi="Times New Roman"/>
          <w:sz w:val="24"/>
          <w:szCs w:val="24"/>
        </w:rPr>
        <w:lastRenderedPageBreak/>
        <w:t>занятий и регулирование величины нагрузки в соответствии с заданными режимами (согласно плану индивидуальных занятий и показателя</w:t>
      </w:r>
      <w:r>
        <w:rPr>
          <w:rFonts w:ascii="Times New Roman" w:hAnsi="Times New Roman"/>
          <w:sz w:val="24"/>
          <w:szCs w:val="24"/>
        </w:rPr>
        <w:t>м текущего самочувствия).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Наблюдения за динамикой показателей физической подготовленности с пом</w:t>
      </w:r>
      <w:r>
        <w:rPr>
          <w:rFonts w:ascii="Times New Roman" w:hAnsi="Times New Roman"/>
          <w:sz w:val="24"/>
          <w:szCs w:val="24"/>
        </w:rPr>
        <w:t>ощью тестовых упражнений:</w:t>
      </w:r>
      <w:r>
        <w:rPr>
          <w:rFonts w:ascii="Times New Roman" w:hAnsi="Times New Roman"/>
          <w:sz w:val="24"/>
          <w:szCs w:val="24"/>
        </w:rPr>
        <w:br/>
      </w:r>
      <w:r w:rsidRPr="00E16707">
        <w:rPr>
          <w:rFonts w:ascii="Times New Roman" w:hAnsi="Times New Roman"/>
          <w:sz w:val="24"/>
          <w:szCs w:val="24"/>
        </w:rPr>
        <w:t>развитие силы — прыжки с места в длину и высоту, отжимание в упоре лежа, наклоны вперед из положения сидя, подниман</w:t>
      </w:r>
      <w:r>
        <w:rPr>
          <w:rFonts w:ascii="Times New Roman" w:hAnsi="Times New Roman"/>
          <w:sz w:val="24"/>
          <w:szCs w:val="24"/>
        </w:rPr>
        <w:t>ие ног из положения виса;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16707">
        <w:rPr>
          <w:rFonts w:ascii="Times New Roman" w:hAnsi="Times New Roman"/>
          <w:sz w:val="24"/>
          <w:szCs w:val="24"/>
        </w:rPr>
        <w:t>азвитие быстроты — ловля падающей линейки, бег с максимальной скорость</w:t>
      </w:r>
      <w:r>
        <w:rPr>
          <w:rFonts w:ascii="Times New Roman" w:hAnsi="Times New Roman"/>
          <w:sz w:val="24"/>
          <w:szCs w:val="24"/>
        </w:rPr>
        <w:t>ю;</w:t>
      </w:r>
      <w:r w:rsidRPr="00E16707">
        <w:rPr>
          <w:rFonts w:ascii="Times New Roman" w:hAnsi="Times New Roman"/>
          <w:sz w:val="24"/>
          <w:szCs w:val="24"/>
        </w:rPr>
        <w:t> развитие выносливости — бег по контрольной д</w:t>
      </w:r>
      <w:r>
        <w:rPr>
          <w:rFonts w:ascii="Times New Roman" w:hAnsi="Times New Roman"/>
          <w:sz w:val="24"/>
          <w:szCs w:val="24"/>
        </w:rPr>
        <w:t>истанции, 6-минутный бег;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</w:t>
      </w:r>
      <w:r>
        <w:rPr>
          <w:rFonts w:ascii="Times New Roman" w:hAnsi="Times New Roman"/>
          <w:sz w:val="24"/>
          <w:szCs w:val="24"/>
        </w:rPr>
        <w:t>ическому бревну;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развитие гибкости — наклон вперед, маховые движения ногами вперед, назад, в сторону, выкруты рук с гимнастической палкой назад и вперед.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81D91">
        <w:rPr>
          <w:rFonts w:ascii="Times New Roman" w:hAnsi="Times New Roman"/>
          <w:b/>
          <w:sz w:val="24"/>
          <w:szCs w:val="24"/>
        </w:rPr>
        <w:t>Физическое совершенствование.</w:t>
      </w:r>
    </w:p>
    <w:p w:rsidR="00691275" w:rsidRPr="00281D91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i/>
          <w:iCs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Физкультурно-оздоровительная деятельность.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E16707">
        <w:rPr>
          <w:rFonts w:ascii="Times New Roman" w:hAnsi="Times New Roman"/>
          <w:sz w:val="24"/>
          <w:szCs w:val="24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 xml:space="preserve">Спортивно-оздоровительная деятельность с общеразвивающей направленностью.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Гимнастика с основами акробатики.</w:t>
      </w:r>
      <w:r w:rsidRPr="00E16707">
        <w:rPr>
          <w:rFonts w:ascii="Times New Roman" w:hAnsi="Times New Roman"/>
          <w:sz w:val="24"/>
          <w:szCs w:val="24"/>
        </w:rPr>
        <w:t xml:space="preserve">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6707">
        <w:rPr>
          <w:rFonts w:ascii="Times New Roman" w:hAnsi="Times New Roman"/>
          <w:sz w:val="24"/>
          <w:szCs w:val="24"/>
        </w:rPr>
        <w:t>Организующие команды и приемы: ходьба строевым шагом одной, двумя и тремя колоннами, перестроение в движении из колонны по одному в колонну по 2, по 3 и обратно. Кувырок назад в группировке, стойка на лопатках, перекат вперед в упор присев, два кувырка вперед в группировке.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6707">
        <w:rPr>
          <w:rFonts w:ascii="Times New Roman" w:hAnsi="Times New Roman"/>
          <w:sz w:val="24"/>
          <w:szCs w:val="24"/>
        </w:rPr>
        <w:t xml:space="preserve">Передвижение по гимнастическому бревну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(девочки): </w:t>
      </w:r>
      <w:r w:rsidRPr="00E16707">
        <w:rPr>
          <w:rFonts w:ascii="Times New Roman" w:hAnsi="Times New Roman"/>
          <w:sz w:val="24"/>
          <w:szCs w:val="24"/>
        </w:rPr>
        <w:t>поворот на носках в полуприсед, выход в равновесие на одной, полушпагат, соскок про</w:t>
      </w:r>
      <w:r>
        <w:rPr>
          <w:rFonts w:ascii="Times New Roman" w:hAnsi="Times New Roman"/>
          <w:sz w:val="24"/>
          <w:szCs w:val="24"/>
        </w:rPr>
        <w:t>гнувшись из стойки поперек.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E16707">
        <w:rPr>
          <w:rFonts w:ascii="Times New Roman" w:hAnsi="Times New Roman"/>
          <w:sz w:val="24"/>
          <w:szCs w:val="24"/>
        </w:rPr>
        <w:t xml:space="preserve">Ритмическая гимнастика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(девочки): </w:t>
      </w:r>
      <w:r w:rsidRPr="00E16707">
        <w:rPr>
          <w:rFonts w:ascii="Times New Roman" w:hAnsi="Times New Roman"/>
          <w:sz w:val="24"/>
          <w:szCs w:val="24"/>
        </w:rPr>
        <w:t xml:space="preserve">простейшие композиции, включающие стилизованные общеразвивающие упражнения и элементы хореографии (прыжок выпрямившись, скачок, </w:t>
      </w:r>
      <w:r>
        <w:rPr>
          <w:rFonts w:ascii="Times New Roman" w:hAnsi="Times New Roman"/>
          <w:sz w:val="24"/>
          <w:szCs w:val="24"/>
        </w:rPr>
        <w:t>закрытый и открытый прыжки).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6707">
        <w:rPr>
          <w:rFonts w:ascii="Times New Roman" w:hAnsi="Times New Roman"/>
          <w:sz w:val="24"/>
          <w:szCs w:val="24"/>
        </w:rPr>
        <w:t xml:space="preserve">Прикладные упражнения: лазанье по гимнастической стенке вверх-вниз, горизонтально лицом и спиной к стенке, по диагонали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(девочки). </w:t>
      </w:r>
      <w:r w:rsidRPr="00E16707">
        <w:rPr>
          <w:rFonts w:ascii="Times New Roman" w:hAnsi="Times New Roman"/>
          <w:sz w:val="24"/>
          <w:szCs w:val="24"/>
        </w:rPr>
        <w:t>Упражнения на трамплине: прыжок с разбега на горку матов, соскок с приземлением в определенное место.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Легкая атлетика.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Старт с опорой на одну руку с последующим ускорением. Бег с преодолением препятствий</w:t>
      </w:r>
      <w:r>
        <w:rPr>
          <w:rFonts w:ascii="Times New Roman" w:hAnsi="Times New Roman"/>
          <w:sz w:val="24"/>
          <w:szCs w:val="24"/>
        </w:rPr>
        <w:t>. Спринтерский бег (30 м и 6</w:t>
      </w:r>
      <w:r w:rsidRPr="00E16707">
        <w:rPr>
          <w:rFonts w:ascii="Times New Roman" w:hAnsi="Times New Roman"/>
          <w:sz w:val="24"/>
          <w:szCs w:val="24"/>
        </w:rPr>
        <w:t>0 м). Гладкий равномерный бег по учебной дистанции (протяженность дистанций регулируется учителем или учащимися). Прыжок в длину с места. Метание малого мяча на дальность. Упражнения общей физической подготовки. 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Pr="00BB5834" w:rsidRDefault="00691275" w:rsidP="00691275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 xml:space="preserve">Спортивные игры.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spacing w:val="48"/>
          <w:sz w:val="24"/>
          <w:szCs w:val="24"/>
        </w:rPr>
        <w:t>Баскетбол</w:t>
      </w:r>
      <w:r w:rsidRPr="00BB5834">
        <w:rPr>
          <w:rFonts w:ascii="Times New Roman" w:hAnsi="Times New Roman"/>
          <w:b/>
          <w:sz w:val="24"/>
          <w:szCs w:val="24"/>
        </w:rPr>
        <w:t>.</w:t>
      </w:r>
      <w:r w:rsidRPr="00E16707">
        <w:rPr>
          <w:rFonts w:ascii="Times New Roman" w:hAnsi="Times New Roman"/>
          <w:sz w:val="24"/>
          <w:szCs w:val="24"/>
        </w:rPr>
        <w:t xml:space="preserve"> Упражнения без мяча: прыжок вверх толчком одной с приземлением на другую; передвижение в основной стойке; остановка прыжком после ускорения; остановка в </w:t>
      </w:r>
      <w:r w:rsidRPr="00E16707">
        <w:rPr>
          <w:rFonts w:ascii="Times New Roman" w:hAnsi="Times New Roman"/>
          <w:sz w:val="24"/>
          <w:szCs w:val="24"/>
        </w:rPr>
        <w:lastRenderedPageBreak/>
        <w:t xml:space="preserve">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Игра в баскетбол по правилам.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 </w:t>
      </w:r>
      <w:r w:rsidRPr="00BB5834">
        <w:rPr>
          <w:rFonts w:ascii="Times New Roman" w:hAnsi="Times New Roman"/>
          <w:b/>
          <w:spacing w:val="48"/>
          <w:sz w:val="24"/>
          <w:szCs w:val="24"/>
        </w:rPr>
        <w:t>Волейбол</w:t>
      </w:r>
      <w:r w:rsidRPr="00BB5834">
        <w:rPr>
          <w:rFonts w:ascii="Times New Roman" w:hAnsi="Times New Roman"/>
          <w:b/>
          <w:sz w:val="24"/>
          <w:szCs w:val="24"/>
        </w:rPr>
        <w:t>.</w:t>
      </w:r>
      <w:r w:rsidRPr="00E16707">
        <w:rPr>
          <w:rFonts w:ascii="Times New Roman" w:hAnsi="Times New Roman"/>
          <w:sz w:val="24"/>
          <w:szCs w:val="24"/>
        </w:rPr>
        <w:t xml:space="preserve">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месте. Игра в волейбол по правилам. Упражнения общей физической подготовки.</w:t>
      </w:r>
      <w:r w:rsidRPr="00E16707">
        <w:rPr>
          <w:rFonts w:ascii="Times New Roman" w:hAnsi="Times New Roman"/>
          <w:sz w:val="24"/>
          <w:szCs w:val="24"/>
        </w:rPr>
        <w:br/>
        <w:t> </w:t>
      </w:r>
      <w:r w:rsidRPr="00BB5834">
        <w:rPr>
          <w:rFonts w:ascii="Times New Roman" w:hAnsi="Times New Roman"/>
          <w:b/>
          <w:spacing w:val="48"/>
          <w:sz w:val="24"/>
          <w:szCs w:val="24"/>
        </w:rPr>
        <w:t>Футбол</w:t>
      </w:r>
      <w:r w:rsidRPr="00BB5834">
        <w:rPr>
          <w:rFonts w:ascii="Times New Roman" w:hAnsi="Times New Roman"/>
          <w:b/>
          <w:sz w:val="24"/>
          <w:szCs w:val="24"/>
        </w:rPr>
        <w:t xml:space="preserve"> (</w:t>
      </w:r>
      <w:r w:rsidRPr="00BB5834">
        <w:rPr>
          <w:rFonts w:ascii="Times New Roman" w:hAnsi="Times New Roman"/>
          <w:b/>
          <w:spacing w:val="48"/>
          <w:sz w:val="24"/>
          <w:szCs w:val="24"/>
        </w:rPr>
        <w:t>мини-футбол</w:t>
      </w:r>
      <w:r w:rsidRPr="00BB5834">
        <w:rPr>
          <w:rFonts w:ascii="Times New Roman" w:hAnsi="Times New Roman"/>
          <w:b/>
          <w:sz w:val="24"/>
          <w:szCs w:val="24"/>
        </w:rPr>
        <w:t>).</w:t>
      </w:r>
      <w:r w:rsidRPr="00E16707">
        <w:rPr>
          <w:rFonts w:ascii="Times New Roman" w:hAnsi="Times New Roman"/>
          <w:sz w:val="24"/>
          <w:szCs w:val="24"/>
        </w:rPr>
        <w:t xml:space="preserve"> Упражнения с мячом: ведение мяча с ускорением (по прямой, по кругу, между стоек); удар с разбега по катящемуся мячу. Игра в мини-футбол по правилам</w:t>
      </w:r>
      <w:r>
        <w:rPr>
          <w:rFonts w:ascii="Times New Roman" w:hAnsi="Times New Roman"/>
          <w:sz w:val="24"/>
          <w:szCs w:val="24"/>
        </w:rPr>
        <w:t>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Спортивно-оздоровительная деятельность с соревновательной направленностью.</w:t>
      </w:r>
    </w:p>
    <w:p w:rsidR="00691275" w:rsidRPr="00BB5834" w:rsidRDefault="00691275" w:rsidP="00691275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691275" w:rsidRPr="008C2B45" w:rsidRDefault="00691275" w:rsidP="00691275">
      <w:pPr>
        <w:pStyle w:val="a5"/>
        <w:jc w:val="both"/>
        <w:rPr>
          <w:rFonts w:ascii="Times New Roman" w:hAnsi="Times New Roman"/>
          <w:i/>
          <w:iCs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Гимнастика с основами акробатики.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 xml:space="preserve">Акробатические упражнения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(мальчики): </w:t>
      </w:r>
      <w:r w:rsidRPr="00E16707">
        <w:rPr>
          <w:rFonts w:ascii="Times New Roman" w:hAnsi="Times New Roman"/>
          <w:sz w:val="24"/>
          <w:szCs w:val="24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 xml:space="preserve">Передвижения по гимнастическому бревну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(девочки): </w:t>
      </w:r>
      <w:r w:rsidRPr="00E16707">
        <w:rPr>
          <w:rFonts w:ascii="Times New Roman" w:hAnsi="Times New Roman"/>
          <w:sz w:val="24"/>
          <w:szCs w:val="24"/>
        </w:rPr>
        <w:t>поворот на носках в полуприсед, выход в равновесие на одной, полушпагат, соскок прогн</w:t>
      </w:r>
      <w:r>
        <w:rPr>
          <w:rFonts w:ascii="Times New Roman" w:hAnsi="Times New Roman"/>
          <w:sz w:val="24"/>
          <w:szCs w:val="24"/>
        </w:rPr>
        <w:t>увшись из стойки поперек.</w:t>
      </w:r>
      <w:r>
        <w:rPr>
          <w:rFonts w:ascii="Times New Roman" w:hAnsi="Times New Roman"/>
          <w:sz w:val="24"/>
          <w:szCs w:val="24"/>
        </w:rPr>
        <w:br/>
      </w:r>
      <w:r w:rsidRPr="00E16707">
        <w:rPr>
          <w:rFonts w:ascii="Times New Roman" w:hAnsi="Times New Roman"/>
          <w:sz w:val="24"/>
          <w:szCs w:val="24"/>
        </w:rPr>
        <w:t xml:space="preserve">Вольные упражнения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(девочки): </w:t>
      </w:r>
      <w:r w:rsidRPr="00E16707">
        <w:rPr>
          <w:rFonts w:ascii="Times New Roman" w:hAnsi="Times New Roman"/>
          <w:sz w:val="24"/>
          <w:szCs w:val="24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 xml:space="preserve">Прикладные упражнения: лазанье по гимнастической стенке вверх-вниз, горизонтально лицом и спиной к стенке, по диагонали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(девочки). </w:t>
      </w:r>
      <w:r w:rsidRPr="00E16707">
        <w:rPr>
          <w:rFonts w:ascii="Times New Roman" w:hAnsi="Times New Roman"/>
          <w:sz w:val="24"/>
          <w:szCs w:val="24"/>
        </w:rPr>
        <w:t>Упражнения на трамплине: прыжок с разбега на горку матов, соскок с приземлением в определенное место.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br/>
      </w:r>
      <w:r w:rsidRPr="00BB5834">
        <w:rPr>
          <w:rFonts w:ascii="Times New Roman" w:hAnsi="Times New Roman"/>
          <w:b/>
          <w:i/>
          <w:iCs/>
          <w:sz w:val="24"/>
          <w:szCs w:val="24"/>
        </w:rPr>
        <w:t>Легкая атлетика.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Старт с опорой на одну руку с последующим ускорением. Финиширование. Эстафетный бег. Прыжок в длину с места. Бег с препятствиями</w:t>
      </w:r>
      <w:r>
        <w:rPr>
          <w:rFonts w:ascii="Times New Roman" w:hAnsi="Times New Roman"/>
          <w:sz w:val="24"/>
          <w:szCs w:val="24"/>
        </w:rPr>
        <w:t>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Спринтерский бег. Кроссовый бег на учебные дистанции (протяженность дистанций регулируется учителем или учащимися).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  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 </w:t>
      </w:r>
    </w:p>
    <w:p w:rsidR="00691275" w:rsidRPr="00BB5834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B5834">
        <w:rPr>
          <w:rFonts w:ascii="Times New Roman" w:hAnsi="Times New Roman"/>
          <w:b/>
          <w:i/>
          <w:iCs/>
          <w:sz w:val="24"/>
          <w:szCs w:val="24"/>
        </w:rPr>
        <w:t>Спортивные игры.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spacing w:val="48"/>
          <w:sz w:val="24"/>
          <w:szCs w:val="24"/>
        </w:rPr>
        <w:t>Баскетбол</w:t>
      </w:r>
      <w:r w:rsidRPr="00BB5834">
        <w:rPr>
          <w:rFonts w:ascii="Times New Roman" w:hAnsi="Times New Roman"/>
          <w:b/>
          <w:sz w:val="24"/>
          <w:szCs w:val="24"/>
        </w:rPr>
        <w:t>.</w:t>
      </w:r>
      <w:r w:rsidRPr="00E16707">
        <w:rPr>
          <w:rFonts w:ascii="Times New Roman" w:hAnsi="Times New Roman"/>
          <w:sz w:val="24"/>
          <w:szCs w:val="24"/>
        </w:rPr>
        <w:t xml:space="preserve">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</w:t>
      </w:r>
      <w:r>
        <w:rPr>
          <w:rFonts w:ascii="Times New Roman" w:hAnsi="Times New Roman"/>
          <w:sz w:val="24"/>
          <w:szCs w:val="24"/>
        </w:rPr>
        <w:t>ра в баскетбол по правилам.</w:t>
      </w:r>
      <w:r w:rsidRPr="00E16707">
        <w:rPr>
          <w:rFonts w:ascii="Times New Roman" w:hAnsi="Times New Roman"/>
          <w:sz w:val="24"/>
          <w:szCs w:val="24"/>
        </w:rPr>
        <w:t>  Упражнения специальной физической и технической подготовки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 </w:t>
      </w:r>
      <w:r w:rsidRPr="00BB5834">
        <w:rPr>
          <w:rFonts w:ascii="Times New Roman" w:hAnsi="Times New Roman"/>
          <w:b/>
          <w:spacing w:val="48"/>
          <w:sz w:val="24"/>
          <w:szCs w:val="24"/>
        </w:rPr>
        <w:t>Волейбол</w:t>
      </w:r>
      <w:r w:rsidRPr="00BB5834">
        <w:rPr>
          <w:rFonts w:ascii="Times New Roman" w:hAnsi="Times New Roman"/>
          <w:b/>
          <w:sz w:val="24"/>
          <w:szCs w:val="24"/>
        </w:rPr>
        <w:t>.</w:t>
      </w:r>
      <w:r w:rsidRPr="00E16707">
        <w:rPr>
          <w:rFonts w:ascii="Times New Roman" w:hAnsi="Times New Roman"/>
          <w:sz w:val="24"/>
          <w:szCs w:val="24"/>
        </w:rPr>
        <w:t xml:space="preserve"> Верхняя прямая и нижняя боковая подачи с лицевой линии в правую и левую половину площадки. Передача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линии; система игры при страховке нападающего игроком передней линии. Игра в волейбол по правилам.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spacing w:val="48"/>
          <w:sz w:val="24"/>
          <w:szCs w:val="24"/>
        </w:rPr>
        <w:lastRenderedPageBreak/>
        <w:t>Футбол</w:t>
      </w:r>
      <w:r w:rsidRPr="00BB5834">
        <w:rPr>
          <w:rFonts w:ascii="Times New Roman" w:hAnsi="Times New Roman"/>
          <w:b/>
          <w:sz w:val="24"/>
          <w:szCs w:val="24"/>
        </w:rPr>
        <w:t xml:space="preserve"> (</w:t>
      </w:r>
      <w:r w:rsidRPr="00BB5834">
        <w:rPr>
          <w:rFonts w:ascii="Times New Roman" w:hAnsi="Times New Roman"/>
          <w:b/>
          <w:spacing w:val="48"/>
          <w:sz w:val="24"/>
          <w:szCs w:val="24"/>
        </w:rPr>
        <w:t>мини-футбол</w:t>
      </w:r>
      <w:r w:rsidRPr="00BB5834">
        <w:rPr>
          <w:rFonts w:ascii="Times New Roman" w:hAnsi="Times New Roman"/>
          <w:b/>
          <w:sz w:val="24"/>
          <w:szCs w:val="24"/>
        </w:rPr>
        <w:t>).</w:t>
      </w:r>
      <w:r w:rsidRPr="00E16707">
        <w:rPr>
          <w:rFonts w:ascii="Times New Roman" w:hAnsi="Times New Roman"/>
          <w:sz w:val="24"/>
          <w:szCs w:val="24"/>
        </w:rPr>
        <w:t xml:space="preserve"> Ведение мяча с ускорением по прямой, по кругу, между стоек, «восьмеркой». Удар по мячу с разбега после его отскока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углового.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Технико-тактические действия игроков при вбрасывании и подаче углового. Игра в футбол (мини-футбол) по правилам.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5834">
        <w:rPr>
          <w:rFonts w:ascii="Times New Roman" w:hAnsi="Times New Roman"/>
          <w:b/>
          <w:sz w:val="24"/>
          <w:szCs w:val="24"/>
        </w:rPr>
        <w:t>Национальные виды спорта.</w:t>
      </w:r>
      <w:r>
        <w:rPr>
          <w:rFonts w:ascii="Times New Roman" w:hAnsi="Times New Roman"/>
          <w:sz w:val="24"/>
          <w:szCs w:val="24"/>
        </w:rPr>
        <w:t xml:space="preserve"> 3 прыжок «Томян» с места, метание тяжести на дальность, 3 национальный прыжок с разбега. Стрельба из лука, бег с палкой, перетягивание каната.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B5834">
        <w:rPr>
          <w:rFonts w:ascii="Times New Roman" w:hAnsi="Times New Roman"/>
          <w:b/>
          <w:sz w:val="24"/>
          <w:szCs w:val="24"/>
        </w:rPr>
        <w:t xml:space="preserve">Лыжная подготовка. </w:t>
      </w:r>
    </w:p>
    <w:p w:rsidR="00691275" w:rsidRPr="0029156F" w:rsidRDefault="00691275" w:rsidP="00691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6F">
        <w:rPr>
          <w:rFonts w:ascii="Times New Roman" w:hAnsi="Times New Roman"/>
          <w:sz w:val="24"/>
          <w:szCs w:val="24"/>
        </w:rPr>
        <w:t xml:space="preserve">Правила безопасности на уроках лыжной подготовки. Попеременный двухшажный ход. </w:t>
      </w:r>
      <w:r>
        <w:rPr>
          <w:rFonts w:ascii="Times New Roman" w:hAnsi="Times New Roman"/>
          <w:sz w:val="24"/>
          <w:szCs w:val="24"/>
        </w:rPr>
        <w:t>Одновременный двухшажный и</w:t>
      </w:r>
      <w:r w:rsidRPr="00291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одношажный ход</w:t>
      </w:r>
      <w:r w:rsidRPr="0029156F">
        <w:rPr>
          <w:rFonts w:ascii="Times New Roman" w:hAnsi="Times New Roman"/>
          <w:sz w:val="24"/>
          <w:szCs w:val="24"/>
        </w:rPr>
        <w:t xml:space="preserve">. Одновременный бесшажный ход. </w:t>
      </w:r>
      <w:r>
        <w:rPr>
          <w:rFonts w:ascii="Times New Roman" w:hAnsi="Times New Roman"/>
          <w:sz w:val="24"/>
          <w:szCs w:val="24"/>
        </w:rPr>
        <w:t>П</w:t>
      </w:r>
      <w:r w:rsidRPr="0029156F">
        <w:rPr>
          <w:rFonts w:ascii="Times New Roman" w:hAnsi="Times New Roman"/>
          <w:sz w:val="24"/>
          <w:szCs w:val="24"/>
        </w:rPr>
        <w:t>одъёму скользящим шагом. Повторить торможение плугом. Спуск в основной стойке.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6F">
        <w:rPr>
          <w:rFonts w:ascii="Times New Roman" w:hAnsi="Times New Roman"/>
          <w:sz w:val="24"/>
          <w:szCs w:val="24"/>
        </w:rPr>
        <w:t xml:space="preserve">Подъём скользящим шагом. Повороты плугом при спуске. </w:t>
      </w:r>
      <w:r>
        <w:rPr>
          <w:rFonts w:ascii="Times New Roman" w:hAnsi="Times New Roman"/>
          <w:sz w:val="24"/>
          <w:szCs w:val="24"/>
        </w:rPr>
        <w:t>Спуск</w:t>
      </w:r>
      <w:r w:rsidRPr="0029156F">
        <w:rPr>
          <w:rFonts w:ascii="Times New Roman" w:hAnsi="Times New Roman"/>
          <w:sz w:val="24"/>
          <w:szCs w:val="24"/>
        </w:rPr>
        <w:t xml:space="preserve"> в основной стойке. Подъём и спуски в парах и тройках за руки. </w:t>
      </w:r>
    </w:p>
    <w:p w:rsidR="00691275" w:rsidRPr="0029156F" w:rsidRDefault="00691275" w:rsidP="00691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дистанций 1,2,</w:t>
      </w:r>
      <w:r w:rsidRPr="0029156F">
        <w:rPr>
          <w:rFonts w:ascii="Times New Roman" w:hAnsi="Times New Roman"/>
          <w:sz w:val="24"/>
          <w:szCs w:val="24"/>
        </w:rPr>
        <w:t xml:space="preserve"> 3 км с использованием изученных ходов. Эстафеты с этапом до 100м. </w:t>
      </w:r>
    </w:p>
    <w:p w:rsidR="00691275" w:rsidRPr="0029156F" w:rsidRDefault="00691275" w:rsidP="00691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6F">
        <w:rPr>
          <w:rFonts w:ascii="Times New Roman" w:hAnsi="Times New Roman"/>
          <w:sz w:val="24"/>
          <w:szCs w:val="24"/>
        </w:rPr>
        <w:t xml:space="preserve">Развитие скоростной выносливости: эстафеты встречные с использованием склонов до 150 м, линейные круговые с этапами до 200 м без палок и с палками. Соревнования. Повторение лыжных ходов на дистанции 3км, переход с одного хода на другой. </w:t>
      </w:r>
    </w:p>
    <w:p w:rsidR="00691275" w:rsidRPr="00BB5834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Pr="00BB5834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br/>
      </w:r>
      <w:bookmarkStart w:id="1" w:name="5"/>
      <w:bookmarkEnd w:id="1"/>
    </w:p>
    <w:p w:rsidR="00691275" w:rsidRPr="00324A38" w:rsidRDefault="00691275" w:rsidP="00691275">
      <w:pPr>
        <w:pStyle w:val="a5"/>
        <w:rPr>
          <w:rFonts w:ascii="Times New Roman" w:hAnsi="Times New Roman"/>
          <w:b/>
          <w:sz w:val="28"/>
          <w:szCs w:val="28"/>
        </w:rPr>
      </w:pPr>
      <w:r w:rsidRPr="00324A38">
        <w:rPr>
          <w:rFonts w:ascii="Times New Roman" w:hAnsi="Times New Roman"/>
          <w:b/>
          <w:sz w:val="28"/>
          <w:szCs w:val="28"/>
        </w:rPr>
        <w:lastRenderedPageBreak/>
        <w:t>Годовой график распределе</w:t>
      </w:r>
      <w:r>
        <w:rPr>
          <w:rFonts w:ascii="Times New Roman" w:hAnsi="Times New Roman"/>
          <w:b/>
          <w:sz w:val="28"/>
          <w:szCs w:val="28"/>
        </w:rPr>
        <w:t>ния программного материала для 9</w:t>
      </w:r>
      <w:r w:rsidRPr="00324A38">
        <w:rPr>
          <w:rFonts w:ascii="Times New Roman" w:hAnsi="Times New Roman"/>
          <w:b/>
          <w:sz w:val="28"/>
          <w:szCs w:val="28"/>
        </w:rPr>
        <w:t xml:space="preserve"> класса.</w:t>
      </w:r>
    </w:p>
    <w:tbl>
      <w:tblPr>
        <w:tblpPr w:leftFromText="180" w:rightFromText="180" w:vertAnchor="text" w:horzAnchor="margin" w:tblpXSpec="center" w:tblpY="183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1191"/>
        <w:gridCol w:w="993"/>
        <w:gridCol w:w="1134"/>
        <w:gridCol w:w="992"/>
        <w:gridCol w:w="1417"/>
        <w:gridCol w:w="236"/>
      </w:tblGrid>
      <w:tr w:rsidR="00691275" w:rsidRPr="006A686A" w:rsidTr="00883EB7">
        <w:trPr>
          <w:gridAfter w:val="1"/>
          <w:wAfter w:w="236" w:type="dxa"/>
          <w:trHeight w:val="549"/>
        </w:trPr>
        <w:tc>
          <w:tcPr>
            <w:tcW w:w="5778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4536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A686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91275" w:rsidRPr="006A686A" w:rsidTr="00883EB7">
        <w:trPr>
          <w:gridAfter w:val="1"/>
          <w:wAfter w:w="236" w:type="dxa"/>
          <w:trHeight w:val="1070"/>
        </w:trPr>
        <w:tc>
          <w:tcPr>
            <w:tcW w:w="5778" w:type="dxa"/>
            <w:gridSpan w:val="2"/>
            <w:vAlign w:val="center"/>
          </w:tcPr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Знания о физической культуре</w:t>
            </w:r>
            <w:r w:rsidRPr="006A686A">
              <w:rPr>
                <w:rFonts w:ascii="Times New Roman" w:hAnsi="Times New Roman"/>
              </w:rPr>
              <w:t xml:space="preserve"> </w:t>
            </w:r>
            <w:r w:rsidRPr="00FC6F26">
              <w:rPr>
                <w:rFonts w:ascii="Times New Roman" w:hAnsi="Times New Roman"/>
                <w:b/>
              </w:rPr>
              <w:t>4 ч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  <w:r w:rsidRPr="00E16707">
              <w:rPr>
                <w:rFonts w:ascii="Times New Roman" w:hAnsi="Times New Roman"/>
                <w:sz w:val="24"/>
                <w:szCs w:val="24"/>
              </w:rPr>
              <w:t>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      </w:r>
            <w:r w:rsidRPr="00E1670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2B3AD6">
              <w:rPr>
                <w:rFonts w:ascii="Times New Roman" w:hAnsi="Times New Roman"/>
                <w:b/>
              </w:rPr>
              <w:t xml:space="preserve">Базовые понятия физической культуры. </w:t>
            </w:r>
          </w:p>
          <w:p w:rsidR="00691275" w:rsidRPr="002B3AD6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16707">
              <w:rPr>
                <w:rFonts w:ascii="Times New Roman" w:hAnsi="Times New Roman"/>
                <w:sz w:val="24"/>
                <w:szCs w:val="24"/>
              </w:rPr>
              <w:t xml:space="preserve">  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ике вредных привычек. Прикладно-</w:t>
            </w:r>
            <w:r w:rsidRPr="00E16707">
              <w:rPr>
                <w:rFonts w:ascii="Times New Roman" w:hAnsi="Times New Roman"/>
                <w:sz w:val="24"/>
                <w:szCs w:val="24"/>
              </w:rPr>
              <w:t>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      </w:r>
          </w:p>
        </w:tc>
        <w:tc>
          <w:tcPr>
            <w:tcW w:w="4536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</w:rPr>
              <w:t>В процессе урока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10314" w:type="dxa"/>
            <w:gridSpan w:val="6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Style w:val="af"/>
                <w:rFonts w:ascii="Times New Roman" w:hAnsi="Times New Roman"/>
              </w:rPr>
              <w:t>Способы физкультурной деятельности</w:t>
            </w: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5778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Style w:val="af"/>
                <w:rFonts w:ascii="Times New Roman" w:hAnsi="Times New Roman"/>
                <w:b w:val="0"/>
                <w:i/>
              </w:rPr>
            </w:pPr>
            <w:r w:rsidRPr="006A686A">
              <w:rPr>
                <w:rFonts w:ascii="Times New Roman" w:hAnsi="Times New Roman"/>
              </w:rPr>
              <w:t>Организация и проведение занятий физической культурой</w:t>
            </w:r>
          </w:p>
        </w:tc>
        <w:tc>
          <w:tcPr>
            <w:tcW w:w="4536" w:type="dxa"/>
            <w:gridSpan w:val="4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  <w:r w:rsidRPr="006A686A">
              <w:rPr>
                <w:rFonts w:ascii="Times New Roman" w:hAnsi="Times New Roman"/>
              </w:rPr>
              <w:t>В процессе урока</w:t>
            </w:r>
          </w:p>
        </w:tc>
      </w:tr>
      <w:tr w:rsidR="00691275" w:rsidRPr="006A686A" w:rsidTr="00883EB7">
        <w:trPr>
          <w:gridAfter w:val="1"/>
          <w:wAfter w:w="236" w:type="dxa"/>
          <w:trHeight w:val="435"/>
        </w:trPr>
        <w:tc>
          <w:tcPr>
            <w:tcW w:w="5778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6A686A">
              <w:rPr>
                <w:rFonts w:ascii="Times New Roman" w:hAnsi="Times New Roman"/>
              </w:rPr>
              <w:t>Оценка эффективности занятий физической культурой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Физическое совершенствование: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6A686A">
              <w:rPr>
                <w:rStyle w:val="ad"/>
                <w:rFonts w:ascii="Times New Roman" w:hAnsi="Times New Roman"/>
                <w:bCs/>
                <w:i w:val="0"/>
              </w:rPr>
              <w:t>Физкультурно-оздоровительная деятельность – 64 ч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</w:rPr>
              <w:t xml:space="preserve">Спортивно-оздоровительная деятельность </w:t>
            </w:r>
            <w:r>
              <w:rPr>
                <w:rFonts w:ascii="Times New Roman" w:hAnsi="Times New Roman"/>
              </w:rPr>
              <w:t>–</w:t>
            </w:r>
            <w:r w:rsidRPr="006A686A">
              <w:rPr>
                <w:rFonts w:ascii="Times New Roman" w:hAnsi="Times New Roman"/>
              </w:rPr>
              <w:t xml:space="preserve"> 34</w:t>
            </w:r>
            <w:r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1191" w:type="dxa"/>
            <w:vMerge w:val="restart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98</w:t>
            </w:r>
          </w:p>
        </w:tc>
        <w:tc>
          <w:tcPr>
            <w:tcW w:w="4536" w:type="dxa"/>
            <w:gridSpan w:val="4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91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</w:rPr>
              <w:t>В процессе урока</w:t>
            </w: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91275" w:rsidRPr="006A686A" w:rsidTr="00883EB7">
        <w:trPr>
          <w:gridAfter w:val="1"/>
          <w:wAfter w:w="236" w:type="dxa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6A686A">
              <w:rPr>
                <w:rFonts w:ascii="Times New Roman" w:hAnsi="Times New Roman"/>
                <w:lang w:val="en-US"/>
              </w:rPr>
              <w:t>IV</w:t>
            </w:r>
          </w:p>
        </w:tc>
      </w:tr>
      <w:tr w:rsidR="00691275" w:rsidRPr="006A686A" w:rsidTr="00883EB7">
        <w:trPr>
          <w:gridAfter w:val="1"/>
          <w:wAfter w:w="236" w:type="dxa"/>
          <w:trHeight w:val="46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686A">
              <w:rPr>
                <w:rFonts w:ascii="Times New Roman" w:hAnsi="Times New Roman"/>
                <w:b/>
                <w:u w:val="single"/>
              </w:rPr>
              <w:t>Легкая атлетика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993" w:type="dxa"/>
            <w:vAlign w:val="center"/>
          </w:tcPr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B3349E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686A">
              <w:rPr>
                <w:rFonts w:ascii="Times New Roman" w:hAnsi="Times New Roman"/>
                <w:b/>
                <w:u w:val="single"/>
              </w:rPr>
              <w:t>Гимнастика с основами акробатики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Лыжная</w:t>
            </w:r>
            <w:r w:rsidRPr="006A686A">
              <w:rPr>
                <w:rFonts w:ascii="Times New Roman" w:hAnsi="Times New Roman"/>
                <w:b/>
                <w:u w:val="single"/>
              </w:rPr>
              <w:t xml:space="preserve"> подготовка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691275" w:rsidRPr="00A15768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Волейбол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691275" w:rsidRPr="00B3349E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E7734F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C822F6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Pr="00A15768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375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Футбол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</w:p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691275" w:rsidRPr="00B3349E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91275" w:rsidRPr="00B3349E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691275" w:rsidRPr="00A15768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1522"/>
        </w:trPr>
        <w:tc>
          <w:tcPr>
            <w:tcW w:w="4587" w:type="dxa"/>
            <w:vAlign w:val="center"/>
          </w:tcPr>
          <w:p w:rsidR="00691275" w:rsidRPr="00E7734F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Баскетбол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18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91275" w:rsidRPr="00B3349E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1275" w:rsidRPr="006A686A" w:rsidTr="00883EB7">
        <w:trPr>
          <w:gridAfter w:val="1"/>
          <w:wAfter w:w="236" w:type="dxa"/>
          <w:trHeight w:val="1522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НВС</w:t>
            </w:r>
          </w:p>
        </w:tc>
        <w:tc>
          <w:tcPr>
            <w:tcW w:w="1191" w:type="dxa"/>
            <w:vAlign w:val="center"/>
          </w:tcPr>
          <w:p w:rsidR="00691275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686A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993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691275" w:rsidRPr="006A686A" w:rsidTr="00883EB7">
        <w:trPr>
          <w:trHeight w:val="409"/>
        </w:trPr>
        <w:tc>
          <w:tcPr>
            <w:tcW w:w="4587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</w:rPr>
            </w:pPr>
            <w:r w:rsidRPr="006A686A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91" w:type="dxa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A686A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2127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691275" w:rsidRPr="006A686A" w:rsidRDefault="00691275" w:rsidP="00883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691275" w:rsidRPr="006A686A" w:rsidRDefault="00691275" w:rsidP="00883EB7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br/>
      </w:r>
    </w:p>
    <w:p w:rsidR="00691275" w:rsidRPr="006A686A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91275" w:rsidRPr="00950947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50947">
        <w:rPr>
          <w:rFonts w:ascii="Times New Roman" w:hAnsi="Times New Roman"/>
          <w:b/>
          <w:sz w:val="24"/>
          <w:szCs w:val="24"/>
        </w:rPr>
        <w:t>IX КЛАСС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1275" w:rsidRPr="00B644F8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644F8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Физическая культура и спорт в современном обществе.</w:t>
      </w:r>
      <w:r w:rsidRPr="00E16707">
        <w:rPr>
          <w:rFonts w:ascii="Times New Roman" w:hAnsi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E16707">
        <w:rPr>
          <w:rFonts w:ascii="Times New Roman" w:hAnsi="Times New Roman"/>
          <w:sz w:val="24"/>
          <w:szCs w:val="24"/>
        </w:rPr>
        <w:br/>
      </w:r>
      <w:r w:rsidRPr="00B644F8">
        <w:rPr>
          <w:rFonts w:ascii="Times New Roman" w:hAnsi="Times New Roman"/>
          <w:b/>
          <w:i/>
          <w:iCs/>
          <w:sz w:val="24"/>
          <w:szCs w:val="24"/>
        </w:rPr>
        <w:t>Базовые понятия физической культуры.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</w:t>
      </w:r>
      <w:r>
        <w:rPr>
          <w:rFonts w:ascii="Times New Roman" w:hAnsi="Times New Roman"/>
          <w:sz w:val="24"/>
          <w:szCs w:val="24"/>
        </w:rPr>
        <w:t>ике вредных привычек. Прикладно-</w:t>
      </w:r>
      <w:r w:rsidRPr="00E16707">
        <w:rPr>
          <w:rFonts w:ascii="Times New Roman" w:hAnsi="Times New Roman"/>
          <w:sz w:val="24"/>
          <w:szCs w:val="24"/>
        </w:rPr>
        <w:t>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E16707">
        <w:rPr>
          <w:rFonts w:ascii="Times New Roman" w:hAnsi="Times New Roman"/>
          <w:sz w:val="24"/>
          <w:szCs w:val="24"/>
        </w:rPr>
        <w:br/>
      </w:r>
      <w:r w:rsidRPr="00B644F8">
        <w:rPr>
          <w:rFonts w:ascii="Times New Roman" w:hAnsi="Times New Roman"/>
          <w:b/>
          <w:i/>
          <w:iCs/>
          <w:sz w:val="24"/>
          <w:szCs w:val="24"/>
        </w:rPr>
        <w:t>Физическая культура человека.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Организация и проведение занятий физической культурой.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</w:t>
      </w:r>
      <w:r>
        <w:rPr>
          <w:rFonts w:ascii="Times New Roman" w:hAnsi="Times New Roman"/>
          <w:sz w:val="24"/>
          <w:szCs w:val="24"/>
        </w:rPr>
        <w:t xml:space="preserve"> обуви, укладка рюкзака).</w:t>
      </w:r>
      <w:r>
        <w:rPr>
          <w:rFonts w:ascii="Times New Roman" w:hAnsi="Times New Roman"/>
          <w:sz w:val="24"/>
          <w:szCs w:val="24"/>
        </w:rPr>
        <w:br/>
      </w:r>
      <w:r w:rsidRPr="00E16707">
        <w:rPr>
          <w:rFonts w:ascii="Times New Roman" w:hAnsi="Times New Roman"/>
          <w:sz w:val="24"/>
          <w:szCs w:val="24"/>
        </w:rPr>
        <w:t xml:space="preserve">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</w:t>
      </w:r>
      <w:r>
        <w:rPr>
          <w:rFonts w:ascii="Times New Roman" w:hAnsi="Times New Roman"/>
          <w:sz w:val="24"/>
          <w:szCs w:val="24"/>
        </w:rPr>
        <w:t>ушибах и других травмах).</w:t>
      </w:r>
      <w:r>
        <w:rPr>
          <w:rFonts w:ascii="Times New Roman" w:hAnsi="Times New Roman"/>
          <w:sz w:val="24"/>
          <w:szCs w:val="24"/>
        </w:rPr>
        <w:br/>
      </w:r>
      <w:r w:rsidRPr="00E16707">
        <w:rPr>
          <w:rFonts w:ascii="Times New Roman" w:hAnsi="Times New Roman"/>
          <w:sz w:val="24"/>
          <w:szCs w:val="24"/>
        </w:rPr>
        <w:t>Последовательное выполнение всех частей занятий прикладно-ориентированной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</w:t>
      </w:r>
      <w:r>
        <w:rPr>
          <w:rFonts w:ascii="Times New Roman" w:hAnsi="Times New Roman"/>
          <w:sz w:val="24"/>
          <w:szCs w:val="24"/>
        </w:rPr>
        <w:t>чувствия во время занятий</w:t>
      </w:r>
    </w:p>
    <w:p w:rsidR="00691275" w:rsidRPr="00E16707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Оценка эффективности занятий физической культурой.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691275" w:rsidRPr="00B644F8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644F8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Физкультурно-оздоровительная деятельность.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 xml:space="preserve"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lastRenderedPageBreak/>
        <w:t>Индивидуальные комплексы адаптивной физической культуры (подбираемые в соответствии с медицинскими показаниями учащихся).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Спортивно-оздоровительная деятельность с общеразвивающей направленностью. Гимнастика с основами акробатики.</w:t>
      </w:r>
      <w:r w:rsidRPr="00E16707">
        <w:rPr>
          <w:rFonts w:ascii="Times New Roman" w:hAnsi="Times New Roman"/>
          <w:sz w:val="24"/>
          <w:szCs w:val="24"/>
        </w:rPr>
        <w:t xml:space="preserve"> Акробатическая комбинация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(юноши): </w:t>
      </w:r>
      <w:r w:rsidRPr="00E16707">
        <w:rPr>
          <w:rFonts w:ascii="Times New Roman" w:hAnsi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</w:p>
    <w:p w:rsidR="00691275" w:rsidRDefault="00691275" w:rsidP="0069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- </w:t>
      </w:r>
      <w:r w:rsidRPr="00E16707">
        <w:rPr>
          <w:rFonts w:ascii="Times New Roman" w:hAnsi="Times New Roman"/>
          <w:sz w:val="24"/>
          <w:szCs w:val="24"/>
        </w:rPr>
        <w:t>танцевальные шаги (полька), ходьба со взмахами ног и поворотами; соскок из упора стоя на</w:t>
      </w:r>
      <w:r>
        <w:rPr>
          <w:rFonts w:ascii="Times New Roman" w:hAnsi="Times New Roman"/>
          <w:sz w:val="24"/>
          <w:szCs w:val="24"/>
        </w:rPr>
        <w:t xml:space="preserve"> колене в стойку боком.</w:t>
      </w:r>
      <w:r w:rsidRPr="00E16707">
        <w:rPr>
          <w:rFonts w:ascii="Times New Roman" w:hAnsi="Times New Roman"/>
          <w:sz w:val="24"/>
          <w:szCs w:val="24"/>
        </w:rPr>
        <w:t xml:space="preserve"> Гимнастическая комбинация, составленная из разученных упражнений и с учетом индивидуальной физической </w:t>
      </w:r>
      <w:r>
        <w:rPr>
          <w:rFonts w:ascii="Times New Roman" w:hAnsi="Times New Roman"/>
          <w:sz w:val="24"/>
          <w:szCs w:val="24"/>
        </w:rPr>
        <w:t xml:space="preserve">и технической подготовленности. </w:t>
      </w:r>
      <w:r w:rsidRPr="00E16707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Легкая атлетика.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 xml:space="preserve"> Спортивная ходьба. Совершенствование техники ранее разученных упражнений в прыжках, беге и метании. Бег на дистанции: </w:t>
      </w:r>
      <w:smartTag w:uri="urn:schemas-microsoft-com:office:smarttags" w:element="metricconverter">
        <w:smartTagPr>
          <w:attr w:name="ProductID" w:val="60 м"/>
        </w:smartTagPr>
        <w:r w:rsidRPr="00E16707">
          <w:rPr>
            <w:rFonts w:ascii="Times New Roman" w:hAnsi="Times New Roman"/>
            <w:sz w:val="24"/>
            <w:szCs w:val="24"/>
          </w:rPr>
          <w:t>60 м</w:t>
        </w:r>
      </w:smartTag>
      <w:r w:rsidRPr="00E16707">
        <w:rPr>
          <w:rFonts w:ascii="Times New Roman" w:hAnsi="Times New Roman"/>
          <w:sz w:val="24"/>
          <w:szCs w:val="24"/>
        </w:rPr>
        <w:t xml:space="preserve"> с низкого старта (на результат), 1000 м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девушки </w:t>
      </w:r>
      <w:r w:rsidRPr="00E16707">
        <w:rPr>
          <w:rFonts w:ascii="Times New Roman" w:hAnsi="Times New Roman"/>
          <w:sz w:val="24"/>
          <w:szCs w:val="24"/>
        </w:rPr>
        <w:t>и 2000 м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юноши </w:t>
      </w:r>
      <w:r w:rsidRPr="00E16707">
        <w:rPr>
          <w:rFonts w:ascii="Times New Roman" w:hAnsi="Times New Roman"/>
          <w:sz w:val="24"/>
          <w:szCs w:val="24"/>
        </w:rPr>
        <w:t xml:space="preserve">(на результат).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 xml:space="preserve">Кроссовый бег: </w:t>
      </w:r>
      <w:r w:rsidRPr="00E16707">
        <w:rPr>
          <w:rFonts w:ascii="Times New Roman" w:hAnsi="Times New Roman"/>
          <w:i/>
          <w:iCs/>
          <w:sz w:val="24"/>
          <w:szCs w:val="24"/>
        </w:rPr>
        <w:t>юноши </w:t>
      </w:r>
      <w:r>
        <w:rPr>
          <w:rFonts w:ascii="Times New Roman" w:hAnsi="Times New Roman"/>
          <w:i/>
          <w:iCs/>
          <w:sz w:val="24"/>
          <w:szCs w:val="24"/>
        </w:rPr>
        <w:t>-</w:t>
      </w:r>
      <w:smartTag w:uri="urn:schemas-microsoft-com:office:smarttags" w:element="metricconverter">
        <w:smartTagPr>
          <w:attr w:name="ProductID" w:val="3 км"/>
        </w:smartTagPr>
        <w:r w:rsidRPr="00E16707">
          <w:rPr>
            <w:rFonts w:ascii="Times New Roman" w:hAnsi="Times New Roman"/>
            <w:sz w:val="24"/>
            <w:szCs w:val="24"/>
          </w:rPr>
          <w:t>3 км</w:t>
        </w:r>
      </w:smartTag>
      <w:r w:rsidRPr="00E167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девушки -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 км"/>
        </w:smartTagPr>
        <w:r w:rsidRPr="00E16707">
          <w:rPr>
            <w:rFonts w:ascii="Times New Roman" w:hAnsi="Times New Roman"/>
            <w:sz w:val="24"/>
            <w:szCs w:val="24"/>
          </w:rPr>
          <w:t>2 км</w:t>
        </w:r>
      </w:smartTag>
      <w:r w:rsidRPr="00E16707">
        <w:rPr>
          <w:rFonts w:ascii="Times New Roman" w:hAnsi="Times New Roman"/>
          <w:sz w:val="24"/>
          <w:szCs w:val="24"/>
        </w:rPr>
        <w:t>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Прикладные упражнения: преодоление полосы препятствий с использованием бега, ходьбы, прыжков; передвижения н</w:t>
      </w:r>
      <w:r>
        <w:rPr>
          <w:rFonts w:ascii="Times New Roman" w:hAnsi="Times New Roman"/>
          <w:sz w:val="24"/>
          <w:szCs w:val="24"/>
        </w:rPr>
        <w:t>а руках в висе, лазанья и переле</w:t>
      </w:r>
      <w:r w:rsidRPr="00E16707">
        <w:rPr>
          <w:rFonts w:ascii="Times New Roman" w:hAnsi="Times New Roman"/>
          <w:sz w:val="24"/>
          <w:szCs w:val="24"/>
        </w:rPr>
        <w:t>зания.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Упражнения общей физической подготовки.</w:t>
      </w:r>
    </w:p>
    <w:p w:rsidR="00691275" w:rsidRPr="00B644F8" w:rsidRDefault="00691275" w:rsidP="00691275">
      <w:pPr>
        <w:pStyle w:val="a5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Спортивные игры.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 </w:t>
      </w:r>
      <w:r w:rsidRPr="00B644F8">
        <w:rPr>
          <w:rFonts w:ascii="Times New Roman" w:hAnsi="Times New Roman"/>
          <w:b/>
          <w:spacing w:val="48"/>
          <w:sz w:val="24"/>
          <w:szCs w:val="24"/>
        </w:rPr>
        <w:t>Баскетбол</w:t>
      </w:r>
      <w:r w:rsidRPr="00B644F8">
        <w:rPr>
          <w:rFonts w:ascii="Times New Roman" w:hAnsi="Times New Roman"/>
          <w:b/>
          <w:sz w:val="24"/>
          <w:szCs w:val="24"/>
        </w:rPr>
        <w:t>.</w:t>
      </w:r>
      <w:r w:rsidRPr="00E16707">
        <w:rPr>
          <w:rFonts w:ascii="Times New Roman" w:hAnsi="Times New Roman"/>
          <w:sz w:val="24"/>
          <w:szCs w:val="24"/>
        </w:rPr>
        <w:t xml:space="preserve">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spacing w:val="48"/>
          <w:sz w:val="24"/>
          <w:szCs w:val="24"/>
        </w:rPr>
        <w:t>Волейбол</w:t>
      </w:r>
      <w:r w:rsidRPr="00B644F8">
        <w:rPr>
          <w:rFonts w:ascii="Times New Roman" w:hAnsi="Times New Roman"/>
          <w:b/>
          <w:sz w:val="24"/>
          <w:szCs w:val="24"/>
        </w:rPr>
        <w:t>.</w:t>
      </w:r>
      <w:r w:rsidRPr="00E16707">
        <w:rPr>
          <w:rFonts w:ascii="Times New Roman" w:hAnsi="Times New Roman"/>
          <w:sz w:val="24"/>
          <w:szCs w:val="24"/>
        </w:rPr>
        <w:t xml:space="preserve">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sz w:val="24"/>
          <w:szCs w:val="24"/>
        </w:rPr>
        <w:t> </w:t>
      </w:r>
      <w:r w:rsidRPr="00B644F8">
        <w:rPr>
          <w:rFonts w:ascii="Times New Roman" w:hAnsi="Times New Roman"/>
          <w:b/>
          <w:spacing w:val="48"/>
          <w:sz w:val="24"/>
          <w:szCs w:val="24"/>
        </w:rPr>
        <w:t>Футбол</w:t>
      </w:r>
      <w:r w:rsidRPr="00B644F8">
        <w:rPr>
          <w:rFonts w:ascii="Times New Roman" w:hAnsi="Times New Roman"/>
          <w:b/>
          <w:sz w:val="24"/>
          <w:szCs w:val="24"/>
        </w:rPr>
        <w:t>.</w:t>
      </w:r>
      <w:r w:rsidRPr="00E16707">
        <w:rPr>
          <w:rFonts w:ascii="Times New Roman" w:hAnsi="Times New Roman"/>
          <w:sz w:val="24"/>
          <w:szCs w:val="24"/>
        </w:rPr>
        <w:t xml:space="preserve">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 Упражнения общей физической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 </w:t>
      </w:r>
      <w:r w:rsidRPr="00B644F8">
        <w:rPr>
          <w:rFonts w:ascii="Times New Roman" w:hAnsi="Times New Roman"/>
          <w:b/>
          <w:i/>
          <w:iCs/>
          <w:sz w:val="24"/>
          <w:szCs w:val="24"/>
        </w:rPr>
        <w:t>Спортивно-оздоровительная деятельность с соревновательной направленностью.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44F8">
        <w:rPr>
          <w:rFonts w:ascii="Times New Roman" w:hAnsi="Times New Roman"/>
          <w:b/>
          <w:i/>
          <w:iCs/>
          <w:sz w:val="24"/>
          <w:szCs w:val="24"/>
        </w:rPr>
        <w:t>Гимнастика с основами акробатики.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 xml:space="preserve">Совершенствование техники ранее разученных физических упражнений. Совершенствование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к соревнованиям. (Участие в квалификационных соревнованиях.) 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Упражнения специальной физической и технической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sz w:val="24"/>
          <w:szCs w:val="24"/>
        </w:rPr>
        <w:t> </w:t>
      </w:r>
      <w:r w:rsidRPr="00B644F8">
        <w:rPr>
          <w:rFonts w:ascii="Times New Roman" w:hAnsi="Times New Roman"/>
          <w:b/>
          <w:i/>
          <w:iCs/>
          <w:sz w:val="24"/>
          <w:szCs w:val="24"/>
        </w:rPr>
        <w:t>Легкая атлетика.</w:t>
      </w:r>
      <w:r w:rsidRPr="00E167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 xml:space="preserve">Совершенствование техники ранее разученных упражнений (на результат). Выполнение </w:t>
      </w:r>
      <w:r>
        <w:rPr>
          <w:rFonts w:ascii="Times New Roman" w:hAnsi="Times New Roman"/>
          <w:sz w:val="24"/>
          <w:szCs w:val="24"/>
        </w:rPr>
        <w:t>легкоатлетических упражнений (2-</w:t>
      </w:r>
      <w:r w:rsidRPr="00E16707">
        <w:rPr>
          <w:rFonts w:ascii="Times New Roman" w:hAnsi="Times New Roman"/>
          <w:sz w:val="24"/>
          <w:szCs w:val="24"/>
        </w:rPr>
        <w:t>3 упражнения по выбору учащихся) в условиях, приближенных к соревнованиям. (Участие в квалификационных соревнованиях.)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 Прикладные упражнения: преодоление полосы препятствий с использованием бега, ходьбы, прыжков, передвижения на руках в висе, лазанья и перелезания. 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6707">
        <w:rPr>
          <w:rFonts w:ascii="Times New Roman" w:hAnsi="Times New Roman"/>
          <w:sz w:val="24"/>
          <w:szCs w:val="24"/>
        </w:rPr>
        <w:t> </w:t>
      </w:r>
    </w:p>
    <w:p w:rsidR="00691275" w:rsidRPr="00B644F8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644F8">
        <w:rPr>
          <w:rFonts w:ascii="Times New Roman" w:hAnsi="Times New Roman"/>
          <w:b/>
          <w:i/>
          <w:iCs/>
          <w:sz w:val="24"/>
          <w:szCs w:val="24"/>
        </w:rPr>
        <w:t>Спортивные игры.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spacing w:val="48"/>
          <w:sz w:val="24"/>
          <w:szCs w:val="24"/>
        </w:rPr>
        <w:t>Баскетбо</w:t>
      </w:r>
      <w:r w:rsidRPr="00B644F8">
        <w:rPr>
          <w:rFonts w:ascii="Times New Roman" w:hAnsi="Times New Roman"/>
          <w:b/>
          <w:sz w:val="24"/>
          <w:szCs w:val="24"/>
        </w:rPr>
        <w:t>л.</w:t>
      </w:r>
      <w:r w:rsidRPr="00E16707">
        <w:rPr>
          <w:rFonts w:ascii="Times New Roman" w:hAnsi="Times New Roman"/>
          <w:sz w:val="24"/>
          <w:szCs w:val="24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spacing w:val="48"/>
          <w:sz w:val="24"/>
          <w:szCs w:val="24"/>
        </w:rPr>
        <w:t>Волейбо</w:t>
      </w:r>
      <w:r w:rsidRPr="00B644F8">
        <w:rPr>
          <w:rFonts w:ascii="Times New Roman" w:hAnsi="Times New Roman"/>
          <w:b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>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spacing w:val="48"/>
          <w:sz w:val="24"/>
          <w:szCs w:val="24"/>
        </w:rPr>
        <w:lastRenderedPageBreak/>
        <w:t>Футбо</w:t>
      </w:r>
      <w:r w:rsidRPr="00B644F8">
        <w:rPr>
          <w:rFonts w:ascii="Times New Roman" w:hAnsi="Times New Roman"/>
          <w:b/>
          <w:sz w:val="24"/>
          <w:szCs w:val="24"/>
        </w:rPr>
        <w:t>л.</w:t>
      </w:r>
      <w:r w:rsidRPr="00E16707">
        <w:rPr>
          <w:rFonts w:ascii="Times New Roman" w:hAnsi="Times New Roman"/>
          <w:sz w:val="24"/>
          <w:szCs w:val="24"/>
        </w:rPr>
        <w:t xml:space="preserve"> 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691275" w:rsidRPr="00CE0BC1" w:rsidRDefault="00691275" w:rsidP="006912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44F8">
        <w:rPr>
          <w:rFonts w:ascii="Times New Roman" w:hAnsi="Times New Roman"/>
          <w:b/>
          <w:sz w:val="24"/>
          <w:szCs w:val="24"/>
        </w:rPr>
        <w:t>Национальные виды спорта.</w:t>
      </w:r>
      <w:r>
        <w:rPr>
          <w:rFonts w:ascii="Times New Roman" w:hAnsi="Times New Roman"/>
          <w:sz w:val="24"/>
          <w:szCs w:val="24"/>
        </w:rPr>
        <w:t xml:space="preserve"> Совершенствование техники 3 прыжка «Томян», 3 национальный прыжка, метания тяжести, стрельбы из лука.</w:t>
      </w:r>
      <w:r w:rsidRPr="005B566C">
        <w:rPr>
          <w:rFonts w:ascii="Times New Roman" w:hAnsi="Times New Roman"/>
          <w:sz w:val="24"/>
          <w:szCs w:val="24"/>
        </w:rPr>
        <w:t xml:space="preserve"> </w:t>
      </w:r>
      <w:r w:rsidRPr="00E16707">
        <w:rPr>
          <w:rFonts w:ascii="Times New Roman" w:hAnsi="Times New Roman"/>
          <w:sz w:val="24"/>
          <w:szCs w:val="24"/>
        </w:rPr>
        <w:t xml:space="preserve">(Участие в </w:t>
      </w:r>
      <w:r>
        <w:rPr>
          <w:rFonts w:ascii="Times New Roman" w:hAnsi="Times New Roman"/>
          <w:sz w:val="24"/>
          <w:szCs w:val="24"/>
        </w:rPr>
        <w:t xml:space="preserve">районных, краевых </w:t>
      </w:r>
      <w:r w:rsidRPr="00E16707">
        <w:rPr>
          <w:rFonts w:ascii="Times New Roman" w:hAnsi="Times New Roman"/>
          <w:sz w:val="24"/>
          <w:szCs w:val="24"/>
        </w:rPr>
        <w:t>соревнованиях.)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подготовка.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>Техника безопасности на уроках лыжной подготовки. Повторить одновременный и попеременный двухшажные ходы.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78">
        <w:rPr>
          <w:rFonts w:ascii="Times New Roman" w:hAnsi="Times New Roman"/>
          <w:sz w:val="24"/>
          <w:szCs w:val="24"/>
        </w:rPr>
        <w:t>Попеременный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78">
        <w:rPr>
          <w:rFonts w:ascii="Times New Roman" w:hAnsi="Times New Roman"/>
          <w:sz w:val="24"/>
          <w:szCs w:val="24"/>
        </w:rPr>
        <w:t xml:space="preserve">четырёхшажный ход. 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 xml:space="preserve">Преодоление контруклонов. 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</w:t>
      </w:r>
      <w:r w:rsidRPr="00714B78">
        <w:rPr>
          <w:rFonts w:ascii="Times New Roman" w:hAnsi="Times New Roman"/>
          <w:sz w:val="24"/>
          <w:szCs w:val="24"/>
        </w:rPr>
        <w:t>временного бесшажного хода.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Pr="00714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техники</w:t>
      </w:r>
      <w:r w:rsidRPr="00714B78">
        <w:rPr>
          <w:rFonts w:ascii="Times New Roman" w:hAnsi="Times New Roman"/>
          <w:sz w:val="24"/>
          <w:szCs w:val="24"/>
        </w:rPr>
        <w:t xml:space="preserve"> подъёмов и спусков. 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хождение дистанции</w:t>
      </w:r>
      <w:r w:rsidRPr="00714B78">
        <w:rPr>
          <w:rFonts w:ascii="Times New Roman" w:hAnsi="Times New Roman"/>
          <w:sz w:val="24"/>
          <w:szCs w:val="24"/>
        </w:rPr>
        <w:t xml:space="preserve"> 3 км с ускорениями до 300м.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хождение</w:t>
      </w:r>
      <w:r w:rsidRPr="00714B78">
        <w:rPr>
          <w:rFonts w:ascii="Times New Roman" w:hAnsi="Times New Roman"/>
          <w:sz w:val="24"/>
          <w:szCs w:val="24"/>
        </w:rPr>
        <w:t xml:space="preserve"> дистанци</w:t>
      </w:r>
      <w:r>
        <w:rPr>
          <w:rFonts w:ascii="Times New Roman" w:hAnsi="Times New Roman"/>
          <w:sz w:val="24"/>
          <w:szCs w:val="24"/>
        </w:rPr>
        <w:t>и</w:t>
      </w:r>
      <w:r w:rsidRPr="00714B78">
        <w:rPr>
          <w:rFonts w:ascii="Times New Roman" w:hAnsi="Times New Roman"/>
          <w:sz w:val="24"/>
          <w:szCs w:val="24"/>
        </w:rPr>
        <w:t xml:space="preserve"> 2 км на скорость с применением изученных ходов.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Pr="00714B78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и</w:t>
      </w:r>
      <w:r w:rsidRPr="00714B78">
        <w:rPr>
          <w:rFonts w:ascii="Times New Roman" w:hAnsi="Times New Roman"/>
          <w:sz w:val="24"/>
          <w:szCs w:val="24"/>
        </w:rPr>
        <w:t xml:space="preserve"> лыжных ходов с прохождением дистанции до 5км со средней скоростью в соответствии с рельефом местности.</w:t>
      </w:r>
    </w:p>
    <w:p w:rsidR="00691275" w:rsidRPr="00714B78" w:rsidRDefault="00691275" w:rsidP="006912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 xml:space="preserve">Контрольный </w:t>
      </w:r>
      <w:r>
        <w:rPr>
          <w:rFonts w:ascii="Times New Roman" w:hAnsi="Times New Roman"/>
          <w:sz w:val="24"/>
          <w:szCs w:val="24"/>
        </w:rPr>
        <w:t>урок на дистанциях: 2км (девушки), 3км (юноши</w:t>
      </w:r>
      <w:r w:rsidRPr="00714B78">
        <w:rPr>
          <w:rFonts w:ascii="Times New Roman" w:hAnsi="Times New Roman"/>
          <w:sz w:val="24"/>
          <w:szCs w:val="24"/>
        </w:rPr>
        <w:t>).</w:t>
      </w: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Default="00691275" w:rsidP="0069127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91275" w:rsidRPr="00A02C93" w:rsidRDefault="00691275" w:rsidP="006912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2C93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1275" w:rsidRPr="00A02C93" w:rsidRDefault="00691275" w:rsidP="00691275">
      <w:pPr>
        <w:pStyle w:val="a5"/>
        <w:rPr>
          <w:rFonts w:ascii="Times New Roman" w:hAnsi="Times New Roman"/>
          <w:b/>
          <w:sz w:val="24"/>
          <w:szCs w:val="24"/>
        </w:rPr>
      </w:pPr>
    </w:p>
    <w:p w:rsidR="00691275" w:rsidRPr="00A02C93" w:rsidRDefault="00691275" w:rsidP="00691275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A02C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Методические пособия для учителя: 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 xml:space="preserve">    1.  Байбородова Л.В., Бутин И.М., Леонтьева Т.Н., Масленников С.М. Методика обучения физической культуре: 1 – 11 кл.: Метод. пособие. – М.: Гуманит. Изд. Центр ВЛАДОС, 2004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. Г"/>
        </w:smartTagPr>
        <w:r w:rsidRPr="00A02C93">
          <w:rPr>
            <w:rFonts w:ascii="Times New Roman" w:hAnsi="Times New Roman"/>
            <w:bCs/>
            <w:color w:val="000000"/>
            <w:sz w:val="24"/>
            <w:szCs w:val="24"/>
          </w:rPr>
          <w:t xml:space="preserve">2. </w:t>
        </w:r>
        <w:r w:rsidRPr="00A02C93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Pr="00A02C93">
        <w:rPr>
          <w:rFonts w:ascii="Times New Roman" w:hAnsi="Times New Roman"/>
          <w:color w:val="000000"/>
          <w:sz w:val="24"/>
          <w:szCs w:val="24"/>
        </w:rPr>
        <w:t xml:space="preserve">.А.Баландин, Н.Н.Назарова, Т.Н.Казакова Урок физкультуры в современной школе: Методические рекомендации. Вып. 1 – М.: Советский спорт, </w:t>
      </w:r>
      <w:smartTag w:uri="urn:schemas-microsoft-com:office:smarttags" w:element="metricconverter">
        <w:smartTagPr>
          <w:attr w:name="ProductID" w:val="2002 г"/>
        </w:smartTagPr>
        <w:r w:rsidRPr="00A02C93">
          <w:rPr>
            <w:rFonts w:ascii="Times New Roman" w:hAnsi="Times New Roman"/>
            <w:color w:val="000000"/>
            <w:sz w:val="24"/>
            <w:szCs w:val="24"/>
          </w:rPr>
          <w:t>2002 г</w:t>
        </w:r>
      </w:smartTag>
      <w:r w:rsidRPr="00A02C93">
        <w:rPr>
          <w:rFonts w:ascii="Times New Roman" w:hAnsi="Times New Roman"/>
          <w:color w:val="000000"/>
          <w:sz w:val="24"/>
          <w:szCs w:val="24"/>
        </w:rPr>
        <w:t>.</w:t>
      </w:r>
    </w:p>
    <w:p w:rsidR="00691275" w:rsidRPr="00A02C93" w:rsidRDefault="00691275" w:rsidP="00691275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  <w:r w:rsidRPr="00A02C93">
        <w:rPr>
          <w:rFonts w:ascii="Times New Roman" w:hAnsi="Times New Roman"/>
          <w:bCs/>
          <w:color w:val="000000"/>
          <w:sz w:val="24"/>
          <w:szCs w:val="24"/>
        </w:rPr>
        <w:t xml:space="preserve">    3. Кузнецов В.С., Колодницкий Г.А. Методика обучения основным видам движений на уроках физической культуры в школе. – М.: ВЛАДОС, 2002.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2C93">
        <w:rPr>
          <w:rFonts w:ascii="Times New Roman" w:hAnsi="Times New Roman"/>
          <w:color w:val="000000"/>
          <w:sz w:val="24"/>
          <w:szCs w:val="24"/>
        </w:rPr>
        <w:t>Петров П.К. Методика преподавания гимнастики в школе: Учеб. для студ. высш. учеб. заведений. – М.: Гуманит. изд. центр ВЛАДОС, 2000. – 448 с.</w:t>
      </w:r>
    </w:p>
    <w:p w:rsidR="00691275" w:rsidRPr="00A02C93" w:rsidRDefault="00691275" w:rsidP="00691275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691275" w:rsidRPr="00A02C93" w:rsidRDefault="00691275" w:rsidP="00691275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02C93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 xml:space="preserve">    1.   Бергер Г.И., Бергер Ю.Г. Конспекты уроков для учителя физкультуры: 5-9 кл.: Урок физкультуры: Спортивные игры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2C93">
        <w:rPr>
          <w:rFonts w:ascii="Times New Roman" w:hAnsi="Times New Roman"/>
          <w:color w:val="000000"/>
          <w:sz w:val="24"/>
          <w:szCs w:val="24"/>
        </w:rPr>
        <w:t>подвижные игры. – М.: Гуманит. изд.центр ВЛАДОС, 2002. – 144 с.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 xml:space="preserve">    2.  Бондаренкова Г.В., Коваленко А.Ю., Уточкин А.Ю. Физкультура. 8 кл.: /Поурочные планы./ Волгоград: Учитель, 2005.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 xml:space="preserve">    3. Голомидова С.Е. Физкультура. 5 кл. Часть </w:t>
      </w:r>
      <w:r w:rsidRPr="00A02C9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02C9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A02C9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02C93">
        <w:rPr>
          <w:rFonts w:ascii="Times New Roman" w:hAnsi="Times New Roman"/>
          <w:color w:val="000000"/>
          <w:sz w:val="24"/>
          <w:szCs w:val="24"/>
        </w:rPr>
        <w:t>: /Поурочные планы./ Волгоград: Учитель – АСТ, 2003.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 xml:space="preserve">    4. Голомидова С.Е. Физкультура. 6 кл. Часть </w:t>
      </w:r>
      <w:r w:rsidRPr="00A02C9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02C93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A02C9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02C93">
        <w:rPr>
          <w:rFonts w:ascii="Times New Roman" w:hAnsi="Times New Roman"/>
          <w:color w:val="000000"/>
          <w:sz w:val="24"/>
          <w:szCs w:val="24"/>
        </w:rPr>
        <w:t>: /Поурочные планы./ Волгоград: Учитель – АСТ, 2003.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Киселев П.А., Киселева С.Б. Справочник учителя физической культуры.  – Волгоград: Учитель, 2010.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Ковалько В.И. Поурочные разработки по физкультуре. 5-9 классы: Универсальное издание – М.:ВАКО, 2005. – 400 с. – (В помощь школьному учителью).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Ловейко И.Д. Формирование осанки у школьников. (Пособие для учителей  и школьных  врачей). М., «Просвещение», 1970.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Литвинов Е.Н. Физическая культура. 5 класс: Пособие для учителя. – М.: Айрис-пресс, 2004. – 96 с. – (Поурочные планы).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Литвинов Е.Н. Физическая культура. 6 класс: Пособие для учителя. – М.: Айрис-пресс, 2004. – 96 с. – (Поурочные планы).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Масленников М.М. Техника безопасности и охрана здоровья при оборудовании и эксплуатации спортивных залов и площадок в общеобразовательных учреждениях: Практическое пособие. – М.: АРКТИ, 2006.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 xml:space="preserve"> Муравьев В.А Техника безопасности на уроках физкультуры. Москва «СпортАкадемПресс» 2007г.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8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 xml:space="preserve">12.  Настольная книга учителя физической культуры \ Авт.- сост. Г.И. Погадаев.-2-е изд.     - М.: Физкультуры и спорт, 2000. 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Нестандартные уроки физкультуры. 9 класс.\ Сост. Никифорова Н.Ю. – Волгоград: ИТД «Корифей». – 112с.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color w:val="000000"/>
          <w:sz w:val="24"/>
          <w:szCs w:val="24"/>
        </w:rPr>
        <w:t>Физкультура: 5 – 11 классы: календарно - тематическое планирование по трехчасовой программе / авт.- сост. В.И. Виненко. - Волгоград: Учитель, 2006. – 254 с.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02C93">
        <w:rPr>
          <w:rFonts w:ascii="Times New Roman" w:hAnsi="Times New Roman"/>
          <w:sz w:val="24"/>
          <w:szCs w:val="24"/>
        </w:rPr>
        <w:t>Янсон Ю.А. Уроки физической культуры в школе. Новые педагогические технологии \ Ю.А. Янсон – Ростов н\Д: «Феникс», 2005. – 432 с. – (Библиотека учителя).</w:t>
      </w:r>
    </w:p>
    <w:p w:rsidR="00691275" w:rsidRDefault="00691275" w:rsidP="00691275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1275" w:rsidRPr="00A02C93" w:rsidRDefault="00691275" w:rsidP="0069127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2C9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Дополни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тельная литература для учащихся.</w:t>
      </w:r>
    </w:p>
    <w:p w:rsidR="00691275" w:rsidRPr="00A02C93" w:rsidRDefault="00691275" w:rsidP="00691275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02C93">
        <w:rPr>
          <w:rFonts w:ascii="Times New Roman" w:hAnsi="Times New Roman"/>
          <w:color w:val="000000"/>
          <w:sz w:val="24"/>
          <w:szCs w:val="24"/>
        </w:rPr>
        <w:t>Синягина Н.Ю. Как сохранить и укрепить здоровье детей: психол. установки и упражнения /Н.Ю. Синягина, И.В. Кузнецова. – М.: Гум</w:t>
      </w:r>
      <w:r>
        <w:rPr>
          <w:rFonts w:ascii="Times New Roman" w:hAnsi="Times New Roman"/>
          <w:color w:val="000000"/>
          <w:sz w:val="24"/>
          <w:szCs w:val="24"/>
        </w:rPr>
        <w:t>анитар. изд. центр ВЛАДОС, 2004</w:t>
      </w:r>
      <w:r w:rsidRPr="00A02C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1275" w:rsidRPr="008C2B4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A02C93">
        <w:rPr>
          <w:rFonts w:ascii="Times New Roman" w:hAnsi="Times New Roman"/>
          <w:bCs/>
          <w:sz w:val="24"/>
          <w:szCs w:val="24"/>
        </w:rPr>
        <w:t>Физическая культура</w:t>
      </w:r>
      <w:r w:rsidRPr="00A02C93">
        <w:rPr>
          <w:rFonts w:ascii="Times New Roman" w:hAnsi="Times New Roman"/>
          <w:sz w:val="24"/>
          <w:szCs w:val="24"/>
        </w:rPr>
        <w:t>: Проб. учеб. пособие для учащихся 5-7 кл. сред. одиннадцатилет. шк. /В.П. Богословский, Ю.Д. Железняк и др.; Под ред. Г.Б. Мейксона, Л.Е. Любомирского. – М.: Просвещение, 1988. – 159 с.</w:t>
      </w:r>
    </w:p>
    <w:p w:rsidR="00691275" w:rsidRPr="008C2B4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02C93">
        <w:rPr>
          <w:rFonts w:ascii="Times New Roman" w:hAnsi="Times New Roman"/>
          <w:bCs/>
          <w:sz w:val="24"/>
          <w:szCs w:val="24"/>
        </w:rPr>
        <w:t>Физическая культура</w:t>
      </w:r>
      <w:r w:rsidRPr="00A02C93">
        <w:rPr>
          <w:rFonts w:ascii="Times New Roman" w:hAnsi="Times New Roman"/>
          <w:sz w:val="24"/>
          <w:szCs w:val="24"/>
        </w:rPr>
        <w:t>: 8-9 классы / под ред. Ляха. – М.: Просвещение, 2005</w:t>
      </w: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A02C93">
        <w:rPr>
          <w:rFonts w:ascii="Times New Roman" w:hAnsi="Times New Roman"/>
          <w:bCs/>
          <w:sz w:val="24"/>
          <w:szCs w:val="24"/>
        </w:rPr>
        <w:t xml:space="preserve">Уроки физической культуры в 7-8 классах средней школы </w:t>
      </w:r>
      <w:r>
        <w:rPr>
          <w:rFonts w:ascii="Times New Roman" w:hAnsi="Times New Roman"/>
          <w:sz w:val="24"/>
          <w:szCs w:val="24"/>
        </w:rPr>
        <w:t xml:space="preserve"> /Ю.А.Барышников, Г.</w:t>
      </w:r>
      <w:r w:rsidRPr="00A02C93">
        <w:rPr>
          <w:rFonts w:ascii="Times New Roman" w:hAnsi="Times New Roman"/>
          <w:sz w:val="24"/>
          <w:szCs w:val="24"/>
        </w:rPr>
        <w:t xml:space="preserve">П. Богданов, Б.Д. Ионов и др.; Под ред. Г.П.Богданова. </w:t>
      </w:r>
      <w:r>
        <w:rPr>
          <w:rFonts w:ascii="Times New Roman" w:hAnsi="Times New Roman"/>
          <w:sz w:val="24"/>
          <w:szCs w:val="24"/>
        </w:rPr>
        <w:t>-2-е изд., доп. И перераб.</w:t>
      </w:r>
      <w:r w:rsidRPr="00A02C93">
        <w:rPr>
          <w:rFonts w:ascii="Times New Roman" w:hAnsi="Times New Roman"/>
          <w:sz w:val="24"/>
          <w:szCs w:val="24"/>
        </w:rPr>
        <w:t xml:space="preserve"> – М.: Просвещение, 1986. – 223 с.</w:t>
      </w:r>
    </w:p>
    <w:p w:rsidR="00691275" w:rsidRPr="006A686A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Pr="006A686A" w:rsidRDefault="00691275" w:rsidP="00691275">
      <w:pPr>
        <w:jc w:val="center"/>
        <w:rPr>
          <w:rFonts w:ascii="Times New Roman" w:hAnsi="Times New Roman"/>
          <w:b/>
          <w:sz w:val="24"/>
          <w:szCs w:val="24"/>
        </w:rPr>
      </w:pPr>
      <w:r w:rsidRPr="00A02C93">
        <w:rPr>
          <w:rFonts w:ascii="Times New Roman" w:hAnsi="Times New Roman"/>
          <w:b/>
          <w:sz w:val="24"/>
          <w:szCs w:val="24"/>
        </w:rPr>
        <w:t>Материально-техническ</w:t>
      </w:r>
      <w:r>
        <w:rPr>
          <w:rFonts w:ascii="Times New Roman" w:hAnsi="Times New Roman"/>
          <w:b/>
          <w:sz w:val="24"/>
          <w:szCs w:val="24"/>
        </w:rPr>
        <w:t>ое оснащение.</w:t>
      </w:r>
    </w:p>
    <w:tbl>
      <w:tblPr>
        <w:tblW w:w="85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487"/>
        <w:gridCol w:w="1417"/>
      </w:tblGrid>
      <w:tr w:rsidR="00691275" w:rsidRPr="006A686A" w:rsidTr="00883EB7">
        <w:trPr>
          <w:trHeight w:val="727"/>
        </w:trPr>
        <w:tc>
          <w:tcPr>
            <w:tcW w:w="633" w:type="dxa"/>
            <w:shd w:val="clear" w:color="auto" w:fill="auto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(шт)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Мяч малый для метания (теннисный)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1275" w:rsidRPr="006A686A" w:rsidTr="00883EB7">
        <w:trPr>
          <w:trHeight w:val="130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Рулетка измерительная (10м)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275" w:rsidRPr="006A686A" w:rsidTr="00883EB7">
        <w:trPr>
          <w:trHeight w:val="358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686A">
              <w:rPr>
                <w:rFonts w:ascii="Times New Roman" w:hAnsi="Times New Roman"/>
                <w:sz w:val="24"/>
                <w:szCs w:val="24"/>
              </w:rPr>
              <w:t>Свисток  судейский</w:t>
            </w:r>
          </w:p>
        </w:tc>
        <w:tc>
          <w:tcPr>
            <w:tcW w:w="1347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и палки</w:t>
            </w:r>
          </w:p>
        </w:tc>
        <w:tc>
          <w:tcPr>
            <w:tcW w:w="1347" w:type="dxa"/>
            <w:shd w:val="clear" w:color="auto" w:fill="auto"/>
          </w:tcPr>
          <w:p w:rsidR="00691275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ботинки</w:t>
            </w:r>
          </w:p>
        </w:tc>
        <w:tc>
          <w:tcPr>
            <w:tcW w:w="1347" w:type="dxa"/>
            <w:shd w:val="clear" w:color="auto" w:fill="auto"/>
          </w:tcPr>
          <w:p w:rsidR="00691275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пар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54" w:type="dxa"/>
            <w:shd w:val="clear" w:color="auto" w:fill="auto"/>
          </w:tcPr>
          <w:p w:rsidR="00691275" w:rsidRPr="006A686A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лук</w:t>
            </w:r>
          </w:p>
        </w:tc>
        <w:tc>
          <w:tcPr>
            <w:tcW w:w="1347" w:type="dxa"/>
            <w:shd w:val="clear" w:color="auto" w:fill="auto"/>
          </w:tcPr>
          <w:p w:rsidR="00691275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275" w:rsidRPr="006A686A" w:rsidTr="00883EB7">
        <w:trPr>
          <w:trHeight w:val="369"/>
        </w:trPr>
        <w:tc>
          <w:tcPr>
            <w:tcW w:w="633" w:type="dxa"/>
            <w:shd w:val="clear" w:color="auto" w:fill="auto"/>
          </w:tcPr>
          <w:p w:rsidR="00691275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54" w:type="dxa"/>
            <w:shd w:val="clear" w:color="auto" w:fill="auto"/>
          </w:tcPr>
          <w:p w:rsidR="00691275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347" w:type="dxa"/>
            <w:shd w:val="clear" w:color="auto" w:fill="auto"/>
          </w:tcPr>
          <w:p w:rsidR="00691275" w:rsidRDefault="00691275" w:rsidP="00883E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1275" w:rsidRPr="00612AB9" w:rsidRDefault="00691275" w:rsidP="00691275">
      <w:pPr>
        <w:pStyle w:val="2"/>
        <w:spacing w:after="0" w:line="240" w:lineRule="auto"/>
        <w:ind w:left="0"/>
        <w:rPr>
          <w:b/>
          <w:bCs/>
        </w:rPr>
      </w:pPr>
    </w:p>
    <w:p w:rsidR="00691275" w:rsidRDefault="00691275" w:rsidP="00691275">
      <w:pPr>
        <w:pStyle w:val="a5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pStyle w:val="a5"/>
        <w:rPr>
          <w:rFonts w:ascii="Times New Roman" w:hAnsi="Times New Roman"/>
          <w:sz w:val="24"/>
          <w:szCs w:val="24"/>
        </w:rPr>
      </w:pPr>
    </w:p>
    <w:p w:rsidR="00691275" w:rsidRPr="00B22E54" w:rsidRDefault="00691275" w:rsidP="00691275">
      <w:pPr>
        <w:spacing w:after="0"/>
        <w:jc w:val="center"/>
        <w:rPr>
          <w:rFonts w:ascii="Times New Roman" w:hAnsi="Times New Roman"/>
        </w:rPr>
      </w:pPr>
      <w:r w:rsidRPr="00B22E54">
        <w:rPr>
          <w:rFonts w:ascii="Times New Roman" w:hAnsi="Times New Roman"/>
        </w:rPr>
        <w:lastRenderedPageBreak/>
        <w:t>Муниципальное</w:t>
      </w:r>
      <w:r w:rsidRPr="00452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бюджетное</w:t>
      </w:r>
      <w:r w:rsidRPr="00B22E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</w:t>
      </w:r>
      <w:r w:rsidRPr="00B22E54">
        <w:rPr>
          <w:rFonts w:ascii="Times New Roman" w:hAnsi="Times New Roman"/>
        </w:rPr>
        <w:t>образовательное учреждение</w:t>
      </w: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  <w:r w:rsidRPr="00B22E54">
        <w:rPr>
          <w:rFonts w:ascii="Times New Roman" w:hAnsi="Times New Roman"/>
        </w:rPr>
        <w:t>средня</w:t>
      </w:r>
      <w:r>
        <w:rPr>
          <w:rFonts w:ascii="Times New Roman" w:hAnsi="Times New Roman"/>
        </w:rPr>
        <w:t xml:space="preserve">я общеобразовательная школа Найхинского сельского поселения </w:t>
      </w: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Нанайского муниципального района</w:t>
      </w:r>
    </w:p>
    <w:p w:rsidR="00691275" w:rsidRPr="00B22E54" w:rsidRDefault="00691275" w:rsidP="0069127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Хабаровского края</w:t>
      </w:r>
    </w:p>
    <w:p w:rsidR="00691275" w:rsidRPr="00B22E54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</w:p>
    <w:p w:rsidR="00691275" w:rsidRPr="00A7543A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</w:p>
    <w:p w:rsidR="00691275" w:rsidRPr="00B22E54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СОГЛАСОВАНО</w:t>
      </w:r>
      <w:r w:rsidRPr="00B22E5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E494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691275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                                                                                    Директор МБОУ СОШ</w:t>
      </w:r>
    </w:p>
    <w:p w:rsidR="00691275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школы</w:t>
      </w:r>
      <w:r w:rsidRPr="00B22E5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22E5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села Найхин       Протокол</w:t>
      </w:r>
      <w:r w:rsidRPr="00B22E54">
        <w:rPr>
          <w:rFonts w:ascii="Times New Roman" w:hAnsi="Times New Roman"/>
          <w:sz w:val="24"/>
          <w:szCs w:val="24"/>
        </w:rPr>
        <w:t xml:space="preserve"> №___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91275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</w:t>
      </w:r>
    </w:p>
    <w:p w:rsidR="00691275" w:rsidRPr="00CF6D72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B22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«___»_________2016г.</w:t>
      </w:r>
      <w:r w:rsidRPr="00B22E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22E5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«___»__________2016г.     </w:t>
      </w:r>
      <w:r w:rsidRPr="00B22E5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F6D72">
        <w:rPr>
          <w:rFonts w:ascii="Times New Roman" w:hAnsi="Times New Roman"/>
          <w:sz w:val="24"/>
          <w:szCs w:val="24"/>
        </w:rPr>
        <w:t xml:space="preserve"> </w:t>
      </w:r>
      <w:r w:rsidRPr="00B22E5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91275" w:rsidRPr="00B22E54" w:rsidRDefault="00691275" w:rsidP="00691275">
      <w:pPr>
        <w:spacing w:after="0"/>
        <w:rPr>
          <w:rFonts w:ascii="Times New Roman" w:hAnsi="Times New Roman"/>
        </w:rPr>
      </w:pPr>
    </w:p>
    <w:p w:rsidR="00691275" w:rsidRDefault="00691275" w:rsidP="00691275"/>
    <w:p w:rsidR="00691275" w:rsidRDefault="00691275" w:rsidP="00691275"/>
    <w:p w:rsidR="00691275" w:rsidRDefault="00691275" w:rsidP="00691275"/>
    <w:p w:rsidR="00691275" w:rsidRDefault="00691275" w:rsidP="00691275"/>
    <w:p w:rsidR="00691275" w:rsidRPr="00DA6317" w:rsidRDefault="00691275" w:rsidP="00691275">
      <w:pPr>
        <w:jc w:val="center"/>
        <w:rPr>
          <w:rFonts w:ascii="Times New Roman" w:hAnsi="Times New Roman"/>
          <w:b/>
          <w:sz w:val="28"/>
          <w:szCs w:val="28"/>
        </w:rPr>
      </w:pPr>
      <w:r w:rsidRPr="00DA631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91275" w:rsidRPr="00DA6317" w:rsidRDefault="00691275" w:rsidP="006912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6317"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DA6317">
        <w:rPr>
          <w:rFonts w:ascii="Times New Roman" w:hAnsi="Times New Roman"/>
          <w:color w:val="000000"/>
          <w:sz w:val="28"/>
          <w:szCs w:val="28"/>
        </w:rPr>
        <w:t>5-9 класс</w:t>
      </w:r>
      <w:r w:rsidRPr="00DA6317">
        <w:rPr>
          <w:rFonts w:ascii="Times New Roman" w:hAnsi="Times New Roman"/>
          <w:sz w:val="28"/>
          <w:szCs w:val="28"/>
        </w:rPr>
        <w:t xml:space="preserve">  базового уровня</w:t>
      </w: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2016-2017</w:t>
      </w:r>
      <w:r w:rsidRPr="00DA6317">
        <w:rPr>
          <w:rFonts w:ascii="Times New Roman" w:hAnsi="Times New Roman"/>
          <w:sz w:val="28"/>
          <w:szCs w:val="28"/>
        </w:rPr>
        <w:t xml:space="preserve"> учебный 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</w:rPr>
        <w:t xml:space="preserve"> </w:t>
      </w: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Default="00691275" w:rsidP="00691275">
      <w:pPr>
        <w:spacing w:after="0"/>
        <w:jc w:val="center"/>
        <w:rPr>
          <w:rFonts w:ascii="Times New Roman" w:hAnsi="Times New Roman"/>
        </w:rPr>
      </w:pPr>
    </w:p>
    <w:p w:rsidR="00691275" w:rsidRPr="00DE7CB4" w:rsidRDefault="00691275" w:rsidP="006912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1275" w:rsidRDefault="00691275" w:rsidP="006912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Бельды В.Н.</w:t>
      </w:r>
    </w:p>
    <w:p w:rsidR="00691275" w:rsidRDefault="00691275" w:rsidP="006912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учитель физической культуры</w:t>
      </w:r>
    </w:p>
    <w:p w:rsidR="00691275" w:rsidRPr="00B22E54" w:rsidRDefault="00691275" w:rsidP="006912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1275" w:rsidRPr="00B22E54" w:rsidRDefault="00691275" w:rsidP="00691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1275" w:rsidRPr="00B22E54" w:rsidRDefault="00691275" w:rsidP="00691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1275" w:rsidRDefault="00691275" w:rsidP="00691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91275" w:rsidRPr="006A686A" w:rsidRDefault="00691275" w:rsidP="006912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Найхин  2016 г</w:t>
      </w:r>
    </w:p>
    <w:p w:rsidR="00AD72EF" w:rsidRDefault="00AD72EF">
      <w:bookmarkStart w:id="2" w:name="_GoBack"/>
      <w:bookmarkEnd w:id="2"/>
    </w:p>
    <w:sectPr w:rsidR="00AD72EF" w:rsidSect="008C2B4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691275">
    <w:pPr>
      <w:pStyle w:val="a9"/>
    </w:pPr>
  </w:p>
  <w:p w:rsidR="00023BD1" w:rsidRDefault="00691275">
    <w:pPr>
      <w:pStyle w:val="a9"/>
    </w:pPr>
  </w:p>
  <w:p w:rsidR="00023BD1" w:rsidRDefault="006912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6912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FE"/>
    <w:multiLevelType w:val="hybridMultilevel"/>
    <w:tmpl w:val="1A64C934"/>
    <w:lvl w:ilvl="0" w:tplc="4DBC80E8">
      <w:start w:val="1"/>
      <w:numFmt w:val="decimal"/>
      <w:lvlText w:val="%1."/>
      <w:lvlJc w:val="left"/>
      <w:pPr>
        <w:ind w:left="102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56DE48">
      <w:start w:val="1"/>
      <w:numFmt w:val="bullet"/>
      <w:lvlText w:val="•"/>
      <w:lvlJc w:val="left"/>
      <w:pPr>
        <w:ind w:left="1048" w:hanging="432"/>
      </w:pPr>
      <w:rPr>
        <w:rFonts w:hint="default"/>
      </w:rPr>
    </w:lvl>
    <w:lvl w:ilvl="2" w:tplc="047C82F6">
      <w:start w:val="1"/>
      <w:numFmt w:val="bullet"/>
      <w:lvlText w:val="•"/>
      <w:lvlJc w:val="left"/>
      <w:pPr>
        <w:ind w:left="1994" w:hanging="432"/>
      </w:pPr>
      <w:rPr>
        <w:rFonts w:hint="default"/>
      </w:rPr>
    </w:lvl>
    <w:lvl w:ilvl="3" w:tplc="7C1E1B12">
      <w:start w:val="1"/>
      <w:numFmt w:val="bullet"/>
      <w:lvlText w:val="•"/>
      <w:lvlJc w:val="left"/>
      <w:pPr>
        <w:ind w:left="2941" w:hanging="432"/>
      </w:pPr>
      <w:rPr>
        <w:rFonts w:hint="default"/>
      </w:rPr>
    </w:lvl>
    <w:lvl w:ilvl="4" w:tplc="E83CD3B4">
      <w:start w:val="1"/>
      <w:numFmt w:val="bullet"/>
      <w:lvlText w:val="•"/>
      <w:lvlJc w:val="left"/>
      <w:pPr>
        <w:ind w:left="3887" w:hanging="432"/>
      </w:pPr>
      <w:rPr>
        <w:rFonts w:hint="default"/>
      </w:rPr>
    </w:lvl>
    <w:lvl w:ilvl="5" w:tplc="58A88908">
      <w:start w:val="1"/>
      <w:numFmt w:val="bullet"/>
      <w:lvlText w:val="•"/>
      <w:lvlJc w:val="left"/>
      <w:pPr>
        <w:ind w:left="4834" w:hanging="432"/>
      </w:pPr>
      <w:rPr>
        <w:rFonts w:hint="default"/>
      </w:rPr>
    </w:lvl>
    <w:lvl w:ilvl="6" w:tplc="8F9CEF02">
      <w:start w:val="1"/>
      <w:numFmt w:val="bullet"/>
      <w:lvlText w:val="•"/>
      <w:lvlJc w:val="left"/>
      <w:pPr>
        <w:ind w:left="5780" w:hanging="432"/>
      </w:pPr>
      <w:rPr>
        <w:rFonts w:hint="default"/>
      </w:rPr>
    </w:lvl>
    <w:lvl w:ilvl="7" w:tplc="DA3CB75C">
      <w:start w:val="1"/>
      <w:numFmt w:val="bullet"/>
      <w:lvlText w:val="•"/>
      <w:lvlJc w:val="left"/>
      <w:pPr>
        <w:ind w:left="6727" w:hanging="432"/>
      </w:pPr>
      <w:rPr>
        <w:rFonts w:hint="default"/>
      </w:rPr>
    </w:lvl>
    <w:lvl w:ilvl="8" w:tplc="F62EE28A">
      <w:start w:val="1"/>
      <w:numFmt w:val="bullet"/>
      <w:lvlText w:val="•"/>
      <w:lvlJc w:val="left"/>
      <w:pPr>
        <w:ind w:left="7673" w:hanging="432"/>
      </w:pPr>
      <w:rPr>
        <w:rFonts w:hint="default"/>
      </w:rPr>
    </w:lvl>
  </w:abstractNum>
  <w:abstractNum w:abstractNumId="1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2F1B"/>
    <w:multiLevelType w:val="hybridMultilevel"/>
    <w:tmpl w:val="A000D090"/>
    <w:lvl w:ilvl="0" w:tplc="B75E1BA0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C661238"/>
    <w:multiLevelType w:val="hybridMultilevel"/>
    <w:tmpl w:val="68C4A12E"/>
    <w:lvl w:ilvl="0" w:tplc="EEB055C6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3C831EC">
      <w:start w:val="1"/>
      <w:numFmt w:val="bullet"/>
      <w:lvlText w:val="•"/>
      <w:lvlJc w:val="left"/>
      <w:pPr>
        <w:ind w:left="1048" w:hanging="319"/>
      </w:pPr>
      <w:rPr>
        <w:rFonts w:hint="default"/>
      </w:rPr>
    </w:lvl>
    <w:lvl w:ilvl="2" w:tplc="BADAE52C">
      <w:start w:val="1"/>
      <w:numFmt w:val="bullet"/>
      <w:lvlText w:val="•"/>
      <w:lvlJc w:val="left"/>
      <w:pPr>
        <w:ind w:left="1994" w:hanging="319"/>
      </w:pPr>
      <w:rPr>
        <w:rFonts w:hint="default"/>
      </w:rPr>
    </w:lvl>
    <w:lvl w:ilvl="3" w:tplc="8F8C5452">
      <w:start w:val="1"/>
      <w:numFmt w:val="bullet"/>
      <w:lvlText w:val="•"/>
      <w:lvlJc w:val="left"/>
      <w:pPr>
        <w:ind w:left="2941" w:hanging="319"/>
      </w:pPr>
      <w:rPr>
        <w:rFonts w:hint="default"/>
      </w:rPr>
    </w:lvl>
    <w:lvl w:ilvl="4" w:tplc="35706CD6">
      <w:start w:val="1"/>
      <w:numFmt w:val="bullet"/>
      <w:lvlText w:val="•"/>
      <w:lvlJc w:val="left"/>
      <w:pPr>
        <w:ind w:left="3887" w:hanging="319"/>
      </w:pPr>
      <w:rPr>
        <w:rFonts w:hint="default"/>
      </w:rPr>
    </w:lvl>
    <w:lvl w:ilvl="5" w:tplc="CDA60B30">
      <w:start w:val="1"/>
      <w:numFmt w:val="bullet"/>
      <w:lvlText w:val="•"/>
      <w:lvlJc w:val="left"/>
      <w:pPr>
        <w:ind w:left="4834" w:hanging="319"/>
      </w:pPr>
      <w:rPr>
        <w:rFonts w:hint="default"/>
      </w:rPr>
    </w:lvl>
    <w:lvl w:ilvl="6" w:tplc="9E3275A2">
      <w:start w:val="1"/>
      <w:numFmt w:val="bullet"/>
      <w:lvlText w:val="•"/>
      <w:lvlJc w:val="left"/>
      <w:pPr>
        <w:ind w:left="5780" w:hanging="319"/>
      </w:pPr>
      <w:rPr>
        <w:rFonts w:hint="default"/>
      </w:rPr>
    </w:lvl>
    <w:lvl w:ilvl="7" w:tplc="3306FBC8">
      <w:start w:val="1"/>
      <w:numFmt w:val="bullet"/>
      <w:lvlText w:val="•"/>
      <w:lvlJc w:val="left"/>
      <w:pPr>
        <w:ind w:left="6727" w:hanging="319"/>
      </w:pPr>
      <w:rPr>
        <w:rFonts w:hint="default"/>
      </w:rPr>
    </w:lvl>
    <w:lvl w:ilvl="8" w:tplc="E8AA6444">
      <w:start w:val="1"/>
      <w:numFmt w:val="bullet"/>
      <w:lvlText w:val="•"/>
      <w:lvlJc w:val="left"/>
      <w:pPr>
        <w:ind w:left="7673" w:hanging="319"/>
      </w:pPr>
      <w:rPr>
        <w:rFonts w:hint="default"/>
      </w:rPr>
    </w:lvl>
  </w:abstractNum>
  <w:abstractNum w:abstractNumId="4">
    <w:nsid w:val="36982FCC"/>
    <w:multiLevelType w:val="multilevel"/>
    <w:tmpl w:val="E8220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22C84"/>
    <w:multiLevelType w:val="hybridMultilevel"/>
    <w:tmpl w:val="4954B256"/>
    <w:lvl w:ilvl="0" w:tplc="A828830E">
      <w:start w:val="1"/>
      <w:numFmt w:val="decimal"/>
      <w:lvlText w:val="%1."/>
      <w:lvlJc w:val="left"/>
      <w:pPr>
        <w:tabs>
          <w:tab w:val="num" w:pos="943"/>
        </w:tabs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8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91D46"/>
    <w:multiLevelType w:val="multilevel"/>
    <w:tmpl w:val="A06C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D06E2"/>
    <w:multiLevelType w:val="hybridMultilevel"/>
    <w:tmpl w:val="7150A18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D72D3"/>
    <w:multiLevelType w:val="hybridMultilevel"/>
    <w:tmpl w:val="FB08FF3C"/>
    <w:lvl w:ilvl="0" w:tplc="B75E1BA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66"/>
    <w:rsid w:val="00691275"/>
    <w:rsid w:val="007F6366"/>
    <w:rsid w:val="00A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2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1275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691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691275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912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91275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a8">
    <w:name w:val="Hyperlink"/>
    <w:uiPriority w:val="99"/>
    <w:unhideWhenUsed/>
    <w:rsid w:val="00691275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9127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91275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69127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91275"/>
    <w:rPr>
      <w:rFonts w:ascii="Calibri" w:eastAsia="Calibri" w:hAnsi="Calibri" w:cs="Times New Roman"/>
      <w:lang w:val="en-US"/>
    </w:rPr>
  </w:style>
  <w:style w:type="character" w:styleId="ad">
    <w:name w:val="Emphasis"/>
    <w:qFormat/>
    <w:rsid w:val="00691275"/>
    <w:rPr>
      <w:i/>
      <w:iCs/>
    </w:rPr>
  </w:style>
  <w:style w:type="table" w:styleId="ae">
    <w:name w:val="Table Grid"/>
    <w:basedOn w:val="a1"/>
    <w:uiPriority w:val="59"/>
    <w:rsid w:val="00691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1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Strong"/>
    <w:qFormat/>
    <w:rsid w:val="00691275"/>
    <w:rPr>
      <w:b/>
      <w:bCs/>
    </w:rPr>
  </w:style>
  <w:style w:type="paragraph" w:styleId="2">
    <w:name w:val="Body Text Indent 2"/>
    <w:basedOn w:val="a"/>
    <w:link w:val="20"/>
    <w:rsid w:val="0069127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91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link w:val="10"/>
    <w:uiPriority w:val="99"/>
    <w:locked/>
    <w:rsid w:val="00691275"/>
    <w:rPr>
      <w:rFonts w:ascii="Times New Roman" w:hAnsi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91275"/>
    <w:pPr>
      <w:shd w:val="clear" w:color="auto" w:fill="FFFFFF"/>
      <w:spacing w:after="0" w:line="269" w:lineRule="exact"/>
      <w:outlineLvl w:val="0"/>
    </w:pPr>
    <w:rPr>
      <w:rFonts w:ascii="Times New Roman" w:eastAsiaTheme="minorHAnsi" w:hAnsi="Times New Roman" w:cstheme="minorBidi"/>
      <w:spacing w:val="10"/>
      <w:sz w:val="26"/>
      <w:szCs w:val="26"/>
      <w:lang w:eastAsia="en-US"/>
    </w:rPr>
  </w:style>
  <w:style w:type="character" w:customStyle="1" w:styleId="21">
    <w:name w:val="Заголовок №2_"/>
    <w:link w:val="210"/>
    <w:uiPriority w:val="99"/>
    <w:locked/>
    <w:rsid w:val="00691275"/>
    <w:rPr>
      <w:b/>
      <w:bCs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91275"/>
    <w:pPr>
      <w:shd w:val="clear" w:color="auto" w:fill="FFFFFF"/>
      <w:spacing w:after="0" w:line="269" w:lineRule="exact"/>
      <w:outlineLvl w:val="1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22">
    <w:name w:val="Заголовок №2"/>
    <w:uiPriority w:val="99"/>
    <w:rsid w:val="00691275"/>
    <w:rPr>
      <w:rFonts w:cs="Times New Roman"/>
      <w:b/>
      <w:bCs/>
      <w:sz w:val="19"/>
      <w:szCs w:val="19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2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1275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6912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691275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912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91275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styleId="a8">
    <w:name w:val="Hyperlink"/>
    <w:uiPriority w:val="99"/>
    <w:unhideWhenUsed/>
    <w:rsid w:val="00691275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69127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91275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69127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91275"/>
    <w:rPr>
      <w:rFonts w:ascii="Calibri" w:eastAsia="Calibri" w:hAnsi="Calibri" w:cs="Times New Roman"/>
      <w:lang w:val="en-US"/>
    </w:rPr>
  </w:style>
  <w:style w:type="character" w:styleId="ad">
    <w:name w:val="Emphasis"/>
    <w:qFormat/>
    <w:rsid w:val="00691275"/>
    <w:rPr>
      <w:i/>
      <w:iCs/>
    </w:rPr>
  </w:style>
  <w:style w:type="table" w:styleId="ae">
    <w:name w:val="Table Grid"/>
    <w:basedOn w:val="a1"/>
    <w:uiPriority w:val="59"/>
    <w:rsid w:val="006912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1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Strong"/>
    <w:qFormat/>
    <w:rsid w:val="00691275"/>
    <w:rPr>
      <w:b/>
      <w:bCs/>
    </w:rPr>
  </w:style>
  <w:style w:type="paragraph" w:styleId="2">
    <w:name w:val="Body Text Indent 2"/>
    <w:basedOn w:val="a"/>
    <w:link w:val="20"/>
    <w:rsid w:val="0069127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91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Заголовок №1_"/>
    <w:link w:val="10"/>
    <w:uiPriority w:val="99"/>
    <w:locked/>
    <w:rsid w:val="00691275"/>
    <w:rPr>
      <w:rFonts w:ascii="Times New Roman" w:hAnsi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91275"/>
    <w:pPr>
      <w:shd w:val="clear" w:color="auto" w:fill="FFFFFF"/>
      <w:spacing w:after="0" w:line="269" w:lineRule="exact"/>
      <w:outlineLvl w:val="0"/>
    </w:pPr>
    <w:rPr>
      <w:rFonts w:ascii="Times New Roman" w:eastAsiaTheme="minorHAnsi" w:hAnsi="Times New Roman" w:cstheme="minorBidi"/>
      <w:spacing w:val="10"/>
      <w:sz w:val="26"/>
      <w:szCs w:val="26"/>
      <w:lang w:eastAsia="en-US"/>
    </w:rPr>
  </w:style>
  <w:style w:type="character" w:customStyle="1" w:styleId="21">
    <w:name w:val="Заголовок №2_"/>
    <w:link w:val="210"/>
    <w:uiPriority w:val="99"/>
    <w:locked/>
    <w:rsid w:val="00691275"/>
    <w:rPr>
      <w:b/>
      <w:bCs/>
      <w:sz w:val="19"/>
      <w:szCs w:val="19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91275"/>
    <w:pPr>
      <w:shd w:val="clear" w:color="auto" w:fill="FFFFFF"/>
      <w:spacing w:after="0" w:line="269" w:lineRule="exact"/>
      <w:outlineLvl w:val="1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22">
    <w:name w:val="Заголовок №2"/>
    <w:uiPriority w:val="99"/>
    <w:rsid w:val="00691275"/>
    <w:rPr>
      <w:rFonts w:cs="Times New Roman"/>
      <w:b/>
      <w:bCs/>
      <w:sz w:val="19"/>
      <w:szCs w:val="19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7226</Words>
  <Characters>41192</Characters>
  <Application>Microsoft Office Word</Application>
  <DocSecurity>0</DocSecurity>
  <Lines>343</Lines>
  <Paragraphs>96</Paragraphs>
  <ScaleCrop>false</ScaleCrop>
  <Company/>
  <LinksUpToDate>false</LinksUpToDate>
  <CharactersWithSpaces>48322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</dc:creator>
  <cp:keywords/>
  <dc:description/>
  <cp:lastModifiedBy>Оненко</cp:lastModifiedBy>
  <cp:revision>2</cp:revision>
  <dcterms:created xsi:type="dcterms:W3CDTF">2017-03-06T13:02:00Z</dcterms:created>
  <dcterms:modified xsi:type="dcterms:W3CDTF">2017-03-06T13:02:00Z</dcterms:modified>
</cp:coreProperties>
</file>