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77" w:rsidRDefault="00DF7B77" w:rsidP="00DF7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имени Героя Российской Федерации Максима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Нанайского муниципального района Хабаровского края</w:t>
      </w:r>
    </w:p>
    <w:p w:rsidR="00DF7B77" w:rsidRDefault="00DF7B77" w:rsidP="00DF7B7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3010"/>
        <w:tblW w:w="9855" w:type="dxa"/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F7B77" w:rsidTr="00DF7B77">
        <w:tc>
          <w:tcPr>
            <w:tcW w:w="3285" w:type="dxa"/>
          </w:tcPr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7B77" w:rsidRDefault="00DF7B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УР 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ФИО</w:t>
            </w:r>
          </w:p>
          <w:p w:rsidR="00DF7B77" w:rsidRDefault="00DF7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2016 г.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7B77" w:rsidRDefault="00DF7B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F7B77" w:rsidRDefault="00DF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Глушанина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ФИО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2016 г.</w:t>
            </w:r>
          </w:p>
          <w:p w:rsidR="00DF7B77" w:rsidRDefault="00DF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79B" w:rsidRPr="00F2579B" w:rsidRDefault="00F2579B" w:rsidP="00F2579B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геометрии для 10 класса </w:t>
      </w: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9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4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Оненко Александра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9B" w:rsidRPr="00F2579B" w:rsidRDefault="00F2579B" w:rsidP="00F2579B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9B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 гг.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2205">
        <w:rPr>
          <w:rFonts w:ascii="Times New Roman" w:eastAsia="Times New Roman" w:hAnsi="Times New Roman" w:cs="Times New Roman"/>
          <w:lang w:eastAsia="ru-RU"/>
        </w:rPr>
        <w:t>Рабочая программа курса геометрии 10 класса,  разработанная</w:t>
      </w:r>
      <w:r w:rsidRPr="00D322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2205">
        <w:rPr>
          <w:rFonts w:ascii="Times New Roman" w:eastAsia="Times New Roman" w:hAnsi="Times New Roman" w:cs="Times New Roman"/>
          <w:lang w:eastAsia="ru-RU"/>
        </w:rPr>
        <w:t>на основе</w:t>
      </w:r>
    </w:p>
    <w:p w:rsidR="00F2579B" w:rsidRPr="00D32205" w:rsidRDefault="00F2579B" w:rsidP="00D32205">
      <w:pPr>
        <w:tabs>
          <w:tab w:val="left" w:pos="1204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lang w:eastAsia="ru-RU"/>
        </w:rPr>
      </w:pPr>
      <w:r w:rsidRPr="00D32205">
        <w:rPr>
          <w:rFonts w:ascii="Times New Roman" w:eastAsia="Times New Roman" w:hAnsi="Times New Roman" w:cs="Times New Roman"/>
          <w:lang w:eastAsia="ru-RU"/>
        </w:rPr>
        <w:t xml:space="preserve">Примерной программы среднего (полного) общего образования по математике </w:t>
      </w:r>
    </w:p>
    <w:p w:rsidR="00F2579B" w:rsidRPr="00D32205" w:rsidRDefault="00F2579B" w:rsidP="00D32205">
      <w:pPr>
        <w:tabs>
          <w:tab w:val="left" w:pos="1204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lang w:eastAsia="ru-RU"/>
        </w:rPr>
        <w:t>и соответствует требованиям государственного образовательного стандарта общеобразовательного уровня.</w:t>
      </w:r>
    </w:p>
    <w:p w:rsidR="00DF7B77" w:rsidRPr="00D32205" w:rsidRDefault="00F2579B" w:rsidP="00DF7B77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lang w:eastAsia="ru-RU"/>
        </w:rPr>
        <w:t xml:space="preserve">Л.С. </w:t>
      </w:r>
      <w:proofErr w:type="spellStart"/>
      <w:r w:rsidRPr="00D32205">
        <w:rPr>
          <w:rFonts w:ascii="Times New Roman" w:eastAsia="Times New Roman" w:hAnsi="Times New Roman" w:cs="Times New Roman"/>
          <w:lang w:eastAsia="ru-RU"/>
        </w:rPr>
        <w:t>Атанасян</w:t>
      </w:r>
      <w:proofErr w:type="spellEnd"/>
      <w:r w:rsidRPr="00D3220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32205">
        <w:rPr>
          <w:rFonts w:ascii="Times New Roman" w:eastAsia="Times New Roman" w:hAnsi="Times New Roman" w:cs="Times New Roman"/>
          <w:lang w:eastAsia="ru-RU"/>
        </w:rPr>
        <w:t>В.Ф.Бутузов</w:t>
      </w:r>
      <w:proofErr w:type="spellEnd"/>
      <w:r w:rsidRPr="00D3220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32205">
        <w:rPr>
          <w:rFonts w:ascii="Times New Roman" w:eastAsia="Times New Roman" w:hAnsi="Times New Roman" w:cs="Times New Roman"/>
          <w:lang w:eastAsia="ru-RU"/>
        </w:rPr>
        <w:t>С.Б.Кадомцев</w:t>
      </w:r>
      <w:proofErr w:type="spellEnd"/>
      <w:r w:rsidRPr="00D3220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32205">
        <w:rPr>
          <w:rFonts w:ascii="Times New Roman" w:eastAsia="Times New Roman" w:hAnsi="Times New Roman" w:cs="Times New Roman"/>
          <w:lang w:eastAsia="ru-RU"/>
        </w:rPr>
        <w:t>Л.С.Киселева</w:t>
      </w:r>
      <w:proofErr w:type="spellEnd"/>
      <w:r w:rsidRPr="00D32205">
        <w:rPr>
          <w:rFonts w:ascii="Times New Roman" w:eastAsia="Times New Roman" w:hAnsi="Times New Roman" w:cs="Times New Roman"/>
          <w:lang w:eastAsia="ru-RU"/>
        </w:rPr>
        <w:t xml:space="preserve">, Э.Г. </w:t>
      </w:r>
      <w:proofErr w:type="spellStart"/>
      <w:r w:rsidRPr="00D32205">
        <w:rPr>
          <w:rFonts w:ascii="Times New Roman" w:eastAsia="Times New Roman" w:hAnsi="Times New Roman" w:cs="Times New Roman"/>
          <w:lang w:eastAsia="ru-RU"/>
        </w:rPr>
        <w:t>Полозняк</w:t>
      </w:r>
      <w:proofErr w:type="spellEnd"/>
      <w:r w:rsidRPr="00D32205">
        <w:rPr>
          <w:rFonts w:ascii="Times New Roman" w:eastAsia="Times New Roman" w:hAnsi="Times New Roman" w:cs="Times New Roman"/>
          <w:lang w:eastAsia="ru-RU"/>
        </w:rPr>
        <w:t xml:space="preserve">   Геометрия  Учебник для 10-11 </w:t>
      </w:r>
      <w:r w:rsidR="00DF7B77" w:rsidRPr="00D32205">
        <w:rPr>
          <w:rFonts w:ascii="Times New Roman" w:eastAsia="Times New Roman" w:hAnsi="Times New Roman" w:cs="Times New Roman"/>
          <w:color w:val="000000"/>
          <w:lang w:eastAsia="ru-RU"/>
        </w:rPr>
        <w:t>Настоящая программа по геометрии для 10 класса составлена на основе УМК:</w:t>
      </w:r>
    </w:p>
    <w:p w:rsidR="00DF7B77" w:rsidRPr="00DF7B77" w:rsidRDefault="00DF7B77" w:rsidP="00DF7B77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B77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20.12.2012 №273-ФЗ «Об образовании в Российской Федерации» (ст.2, пп.9,10)</w:t>
      </w:r>
    </w:p>
    <w:p w:rsidR="00DF7B77" w:rsidRPr="00DF7B77" w:rsidRDefault="00DF7B77" w:rsidP="00DF7B77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B77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 w:rsidRPr="00DF7B77">
        <w:rPr>
          <w:rFonts w:ascii="Times New Roman" w:eastAsia="Times New Roman" w:hAnsi="Times New Roman" w:cs="Times New Roman"/>
          <w:color w:val="000000"/>
          <w:lang w:eastAsia="ru-RU"/>
        </w:rPr>
        <w:t>Атанасяна</w:t>
      </w:r>
      <w:proofErr w:type="spellEnd"/>
      <w:r w:rsidRPr="00DF7B77">
        <w:rPr>
          <w:rFonts w:ascii="Times New Roman" w:eastAsia="Times New Roman" w:hAnsi="Times New Roman" w:cs="Times New Roman"/>
          <w:color w:val="000000"/>
          <w:lang w:eastAsia="ru-RU"/>
        </w:rPr>
        <w:t xml:space="preserve"> «Геометрия 10-11», издательства «Просвещение», 2011 год</w:t>
      </w:r>
    </w:p>
    <w:p w:rsidR="00F2579B" w:rsidRPr="00DF7B77" w:rsidRDefault="00F2579B" w:rsidP="00DF7B77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lang w:eastAsia="ru-RU"/>
        </w:rPr>
      </w:pPr>
      <w:r w:rsidRPr="00DF7B77">
        <w:rPr>
          <w:rFonts w:ascii="Times New Roman" w:eastAsia="Times New Roman" w:hAnsi="Times New Roman" w:cs="Times New Roman"/>
          <w:lang w:eastAsia="ru-RU"/>
        </w:rPr>
        <w:t>классов.–       М.: Просвещение, 2006.</w:t>
      </w:r>
    </w:p>
    <w:p w:rsidR="00F2579B" w:rsidRPr="00DF7B77" w:rsidRDefault="00F2579B" w:rsidP="00DF7B77">
      <w:pPr>
        <w:pStyle w:val="a6"/>
        <w:numPr>
          <w:ilvl w:val="0"/>
          <w:numId w:val="29"/>
        </w:numPr>
        <w:tabs>
          <w:tab w:val="left" w:pos="1204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7B77">
        <w:rPr>
          <w:rFonts w:ascii="Times New Roman" w:eastAsia="Times New Roman" w:hAnsi="Times New Roman" w:cs="Times New Roman"/>
          <w:lang w:eastAsia="ru-RU"/>
        </w:rPr>
        <w:t>Б.Г.Зив</w:t>
      </w:r>
      <w:proofErr w:type="spellEnd"/>
      <w:r w:rsidRPr="00DF7B77">
        <w:rPr>
          <w:rFonts w:ascii="Times New Roman" w:eastAsia="Times New Roman" w:hAnsi="Times New Roman" w:cs="Times New Roman"/>
          <w:lang w:eastAsia="ru-RU"/>
        </w:rPr>
        <w:t xml:space="preserve">  Дидактические материалы по геометрии для 10 класса. – М.: Просвещение, 2003.</w:t>
      </w:r>
    </w:p>
    <w:p w:rsidR="00F2579B" w:rsidRPr="00DF7B77" w:rsidRDefault="00F2579B" w:rsidP="00DF7B77">
      <w:pPr>
        <w:pStyle w:val="a6"/>
        <w:numPr>
          <w:ilvl w:val="0"/>
          <w:numId w:val="29"/>
        </w:numPr>
        <w:tabs>
          <w:tab w:val="left" w:pos="1204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lang w:eastAsia="ru-RU"/>
        </w:rPr>
      </w:pPr>
      <w:r w:rsidRPr="00DF7B77">
        <w:rPr>
          <w:rFonts w:ascii="Times New Roman" w:eastAsia="Times New Roman" w:hAnsi="Times New Roman" w:cs="Times New Roman"/>
          <w:lang w:eastAsia="ru-RU"/>
        </w:rPr>
        <w:t xml:space="preserve">Зив Б.Г., </w:t>
      </w:r>
      <w:proofErr w:type="spellStart"/>
      <w:r w:rsidRPr="00DF7B77">
        <w:rPr>
          <w:rFonts w:ascii="Times New Roman" w:eastAsia="Times New Roman" w:hAnsi="Times New Roman" w:cs="Times New Roman"/>
          <w:lang w:eastAsia="ru-RU"/>
        </w:rPr>
        <w:t>Мейлер</w:t>
      </w:r>
      <w:proofErr w:type="spellEnd"/>
      <w:r w:rsidRPr="00DF7B77">
        <w:rPr>
          <w:rFonts w:ascii="Times New Roman" w:eastAsia="Times New Roman" w:hAnsi="Times New Roman" w:cs="Times New Roman"/>
          <w:lang w:eastAsia="ru-RU"/>
        </w:rPr>
        <w:t xml:space="preserve"> В.М., </w:t>
      </w:r>
      <w:proofErr w:type="spellStart"/>
      <w:r w:rsidRPr="00DF7B77">
        <w:rPr>
          <w:rFonts w:ascii="Times New Roman" w:eastAsia="Times New Roman" w:hAnsi="Times New Roman" w:cs="Times New Roman"/>
          <w:lang w:eastAsia="ru-RU"/>
        </w:rPr>
        <w:t>Баханский</w:t>
      </w:r>
      <w:proofErr w:type="spellEnd"/>
      <w:r w:rsidRPr="00DF7B77">
        <w:rPr>
          <w:rFonts w:ascii="Times New Roman" w:eastAsia="Times New Roman" w:hAnsi="Times New Roman" w:cs="Times New Roman"/>
          <w:lang w:eastAsia="ru-RU"/>
        </w:rPr>
        <w:t xml:space="preserve"> А.П. Задачи по геометрии для 7 - 11 классов. – М.: Просвещение, 2003.</w:t>
      </w:r>
    </w:p>
    <w:p w:rsidR="00F2579B" w:rsidRPr="00DF7B77" w:rsidRDefault="00F2579B" w:rsidP="00DF7B77">
      <w:pPr>
        <w:pStyle w:val="a6"/>
        <w:numPr>
          <w:ilvl w:val="0"/>
          <w:numId w:val="29"/>
        </w:numPr>
        <w:tabs>
          <w:tab w:val="left" w:pos="1204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lang w:eastAsia="ru-RU"/>
        </w:rPr>
      </w:pPr>
      <w:r w:rsidRPr="00DF7B77">
        <w:rPr>
          <w:rFonts w:ascii="Times New Roman" w:eastAsia="Times New Roman" w:hAnsi="Times New Roman" w:cs="Times New Roman"/>
          <w:lang w:eastAsia="ru-RU"/>
        </w:rPr>
        <w:t>С.М Саакян. В.Ф. Бутузов Изучение геометрии в 10-11 классах: Методические рекомендации к учебнику. Книга для  учителя. – М.: Просвещение, 2003.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Рабочая программа по геометрии в 10 классе рассчитана на 51 час, из расчета 1,5 часа в неделю, 34 учебных недель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Рабочая  программа выполняет две основные функции:</w:t>
      </w:r>
    </w:p>
    <w:p w:rsidR="00F2579B" w:rsidRPr="00D32205" w:rsidRDefault="00F2579B" w:rsidP="00D32205">
      <w:pPr>
        <w:numPr>
          <w:ilvl w:val="0"/>
          <w:numId w:val="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Информационно-методическая</w:t>
      </w:r>
      <w:bookmarkStart w:id="0" w:name="_GoBack"/>
      <w:bookmarkEnd w:id="0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2579B" w:rsidRPr="00D32205" w:rsidRDefault="00F2579B" w:rsidP="00D32205">
      <w:pPr>
        <w:numPr>
          <w:ilvl w:val="0"/>
          <w:numId w:val="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Организационно-планирующая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  <w:r w:rsidRPr="00D32205">
        <w:rPr>
          <w:rFonts w:ascii="Times New Roman" w:eastAsia="Times New Roman" w:hAnsi="Times New Roman" w:cs="Times New Roman"/>
          <w:color w:val="7030A0"/>
          <w:lang w:eastAsia="ru-RU"/>
        </w:rPr>
        <w:t>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Общая характеристика учебного предмета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арифметика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 </w:t>
      </w: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алгебра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 </w:t>
      </w: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геометрия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 </w:t>
      </w: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элементы комбинаторики, теории вероятностей, статистики и логики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Геометрия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– одна из важнейших компонентов математического образования, 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необходимый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Изучение курса стереометрии базируется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 самого начала необходимо показывать учащимся, как нужно изображать те или иные фигуры, поскольку при работе по данному учебнику уже на первых уроках появляются куб, параллелепипед, тетраэдр.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Однако наглядность должна быть пронизана строгой логикой. 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ств вз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аимного расположения прямых и плоскостей проходит на основе этих аксиом. Тем самым задаётся высокий уровень строгости в 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логических рассуждениях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который должен выдерживаться на протяжении всего курса.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Это способствует решению важной педагогической задачи – научить работать с книгой. Те или иные разделы учебника в зависимости от уровня подготовленности класса учитель может предложить учащимся для самостоятельного изучения. Важную роль при изучении стереометрии отводится задачам, поэтому в планировании отводится достаточное время для их решения на уроках по закреплению теоретического материала и его практического применения.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цели курса: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∙ осознание математики как единой интегрированной науки, одной из составных частей которой является геометрия;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∙ 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∙ 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∙ 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., эволюцией математических идей, понимания значимости математики для общественного прогресса.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задачи курса: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1) продолжение содержательной линии «Геометрия»; обеспечение преемственности курсов планиметрии и стереометрии;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2) изучение свой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ств пр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остранственных фигур; формирование умений применять полученные знания для решения практических задач;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4) формирование понимания геометрии, несмотря на оперирование ею идеализированными образами реальных объектов, как важнейшей практик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ориентированной науки, знания которой необходимы во многих смежных дисциплинах и на стыке наук.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десятиклассников по геометрии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математики на базовом уровне ученик должен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знать/понимать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распознавать на чертежах и моделях пространственные формы; соотносить трехмерные объекты с их описаниями, изображениями;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описывать взаимное расположение прямых и плоскостей в пространстве, аргументировать свои суждения об этом расположении;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- анализировать в простейших случаях взаимное расположение объектов в пространстве;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изображать основные многогранники; выполнять чертежи по условиям задач;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строить простейшие сечения куба, призмы, пирамиды;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использовать при решении стереометрических задач планиметрические факты и методы;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проводить доказательные рассуждения в ходе решения задач;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  - использовать приобретенные знания и умения в практической деятельности и повседневной жизни 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 - исследования (моделирования) несложных практических ситуаций на основе изученных формул и свойств фигур;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УУД: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gjdgxs"/>
      <w:bookmarkEnd w:id="1"/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Регулятивные:</w:t>
      </w:r>
    </w:p>
    <w:p w:rsidR="00F2579B" w:rsidRPr="00D32205" w:rsidRDefault="00F2579B" w:rsidP="00D32205">
      <w:pPr>
        <w:numPr>
          <w:ilvl w:val="0"/>
          <w:numId w:val="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определять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цель деятельности на уроке с помощью учителя и самостоятельно;</w:t>
      </w:r>
    </w:p>
    <w:p w:rsidR="00F2579B" w:rsidRPr="00D32205" w:rsidRDefault="00F2579B" w:rsidP="00D32205">
      <w:pPr>
        <w:numPr>
          <w:ilvl w:val="0"/>
          <w:numId w:val="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учиться совместно с учителем обнаруживать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формулировать учебную проблему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2579B" w:rsidRPr="00D32205" w:rsidRDefault="00F2579B" w:rsidP="00D32205">
      <w:pPr>
        <w:numPr>
          <w:ilvl w:val="0"/>
          <w:numId w:val="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учиться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планировать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учебную деятельность на уроке;</w:t>
      </w:r>
    </w:p>
    <w:p w:rsidR="00F2579B" w:rsidRPr="00D32205" w:rsidRDefault="00F2579B" w:rsidP="00D32205">
      <w:pPr>
        <w:numPr>
          <w:ilvl w:val="0"/>
          <w:numId w:val="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высказывать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F2579B" w:rsidRPr="00D32205" w:rsidRDefault="00F2579B" w:rsidP="00D32205">
      <w:pPr>
        <w:numPr>
          <w:ilvl w:val="0"/>
          <w:numId w:val="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работая по предложенному плану,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использовать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необходимые средства (учебник, компьютер и инструменты);</w:t>
      </w:r>
    </w:p>
    <w:p w:rsidR="00F2579B" w:rsidRPr="00D32205" w:rsidRDefault="00F2579B" w:rsidP="00D32205">
      <w:pPr>
        <w:numPr>
          <w:ilvl w:val="0"/>
          <w:numId w:val="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определять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успешность выполнения своего задания в диалоге с учителем.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h.30j0zll"/>
      <w:bookmarkEnd w:id="2"/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Познавательные:</w:t>
      </w:r>
    </w:p>
    <w:p w:rsidR="00F2579B" w:rsidRPr="00D32205" w:rsidRDefault="00F2579B" w:rsidP="00D32205">
      <w:pPr>
        <w:numPr>
          <w:ilvl w:val="0"/>
          <w:numId w:val="1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своей системе знаний: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понимать,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что нужна дополнительная информация (знания) для решения учебной задачи в один шаг;</w:t>
      </w:r>
    </w:p>
    <w:p w:rsidR="00F2579B" w:rsidRPr="00D32205" w:rsidRDefault="00F2579B" w:rsidP="00D32205">
      <w:pPr>
        <w:numPr>
          <w:ilvl w:val="0"/>
          <w:numId w:val="1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делать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предварительный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отбор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источников информации для решения учебной задачи;</w:t>
      </w:r>
    </w:p>
    <w:p w:rsidR="00F2579B" w:rsidRPr="00D32205" w:rsidRDefault="00F2579B" w:rsidP="00D32205">
      <w:pPr>
        <w:numPr>
          <w:ilvl w:val="0"/>
          <w:numId w:val="1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добывать новые знания: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находить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интернет-ресурсах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2579B" w:rsidRPr="00D32205" w:rsidRDefault="00F2579B" w:rsidP="00D32205">
      <w:pPr>
        <w:numPr>
          <w:ilvl w:val="0"/>
          <w:numId w:val="1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добывать новые знания: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извлекать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h.1fob9te"/>
      <w:bookmarkEnd w:id="3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: наблюдать и делать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самостоятельные 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выводы.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numPr>
          <w:ilvl w:val="0"/>
          <w:numId w:val="1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h.3znysh7"/>
      <w:bookmarkEnd w:id="4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доносить свою позицию до других: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оформлять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свою мысль в устной и письменной речи (на уровне предложения или небольшого текста);</w:t>
      </w:r>
    </w:p>
    <w:p w:rsidR="00F2579B" w:rsidRPr="00D32205" w:rsidRDefault="00F2579B" w:rsidP="00D32205">
      <w:pPr>
        <w:numPr>
          <w:ilvl w:val="0"/>
          <w:numId w:val="1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слушать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и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понимать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речь других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;</w:t>
      </w:r>
    </w:p>
    <w:p w:rsidR="00F2579B" w:rsidRPr="00D32205" w:rsidRDefault="00F2579B" w:rsidP="00D32205">
      <w:pPr>
        <w:numPr>
          <w:ilvl w:val="0"/>
          <w:numId w:val="1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выразительно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читать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пересказывать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текст;</w:t>
      </w:r>
    </w:p>
    <w:p w:rsidR="00F2579B" w:rsidRPr="00D32205" w:rsidRDefault="00F2579B" w:rsidP="00D32205">
      <w:pPr>
        <w:numPr>
          <w:ilvl w:val="0"/>
          <w:numId w:val="1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вступать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в беседу на уроке и в жизни;</w:t>
      </w:r>
    </w:p>
    <w:p w:rsidR="00F2579B" w:rsidRPr="00D32205" w:rsidRDefault="00F2579B" w:rsidP="00D32205">
      <w:pPr>
        <w:numPr>
          <w:ilvl w:val="0"/>
          <w:numId w:val="1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совместно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договариваться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о правилах общения и поведения в школе и следовать им;</w:t>
      </w:r>
    </w:p>
    <w:p w:rsidR="00F2579B" w:rsidRPr="00D32205" w:rsidRDefault="00F2579B" w:rsidP="00D32205">
      <w:pPr>
        <w:numPr>
          <w:ilvl w:val="0"/>
          <w:numId w:val="1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учиться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выполнять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различные роли в группе (лидера, исполнителя, критика).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h.2et92p0"/>
      <w:bookmarkEnd w:id="5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достижения учащихся</w:t>
      </w:r>
    </w:p>
    <w:p w:rsidR="00F2579B" w:rsidRPr="00D32205" w:rsidRDefault="00F2579B" w:rsidP="00D32205">
      <w:pPr>
        <w:numPr>
          <w:ilvl w:val="0"/>
          <w:numId w:val="1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контрпримеры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пространственное воображение, интуиции, логического мышления;</w:t>
      </w:r>
    </w:p>
    <w:p w:rsidR="00F2579B" w:rsidRPr="00D32205" w:rsidRDefault="00F2579B" w:rsidP="00D32205">
      <w:pPr>
        <w:numPr>
          <w:ilvl w:val="0"/>
          <w:numId w:val="1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Развивать критичность мышления, умение распознать логически некорректные высказывания, отличать гипотезу от факта;</w:t>
      </w:r>
    </w:p>
    <w:p w:rsidR="00F2579B" w:rsidRPr="00D32205" w:rsidRDefault="00F2579B" w:rsidP="00D32205">
      <w:pPr>
        <w:numPr>
          <w:ilvl w:val="0"/>
          <w:numId w:val="1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Развивать представление об идеях и методах геометрии как универсального языка науки и техники, средства моделирования явлений и процессов.</w:t>
      </w:r>
    </w:p>
    <w:p w:rsidR="00F2579B" w:rsidRPr="00D32205" w:rsidRDefault="00F2579B" w:rsidP="00D32205">
      <w:pPr>
        <w:numPr>
          <w:ilvl w:val="0"/>
          <w:numId w:val="1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Развивать креативность мышления, инициативу, находчивость, активность при решении стереометрических задач;</w:t>
      </w:r>
    </w:p>
    <w:p w:rsidR="00F2579B" w:rsidRPr="00D32205" w:rsidRDefault="00F2579B" w:rsidP="00D32205">
      <w:pPr>
        <w:numPr>
          <w:ilvl w:val="0"/>
          <w:numId w:val="1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контролировать процесс и результат учебной деятельности;</w:t>
      </w:r>
    </w:p>
    <w:p w:rsidR="00F2579B" w:rsidRPr="00D32205" w:rsidRDefault="00F2579B" w:rsidP="00D32205">
      <w:pPr>
        <w:numPr>
          <w:ilvl w:val="0"/>
          <w:numId w:val="1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Развивать способность к эмоциональному восприятию геометрических объектов, задач, решений, рассуждений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</w:t>
      </w:r>
    </w:p>
    <w:p w:rsidR="00F2579B" w:rsidRPr="00D32205" w:rsidRDefault="00F2579B" w:rsidP="00D32205">
      <w:pPr>
        <w:numPr>
          <w:ilvl w:val="0"/>
          <w:numId w:val="13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Предмет стереометрии. Аксиомы стереометрии. Некоторые следствия из аксиом.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Основная цель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Учащиеся должны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знать:</w:t>
      </w:r>
    </w:p>
    <w:p w:rsidR="00F2579B" w:rsidRPr="00D32205" w:rsidRDefault="00F2579B" w:rsidP="00D32205">
      <w:pPr>
        <w:numPr>
          <w:ilvl w:val="0"/>
          <w:numId w:val="1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основные понятия стереометрии;</w:t>
      </w:r>
    </w:p>
    <w:p w:rsidR="00F2579B" w:rsidRPr="00D32205" w:rsidRDefault="00F2579B" w:rsidP="00D32205">
      <w:pPr>
        <w:numPr>
          <w:ilvl w:val="0"/>
          <w:numId w:val="1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аксиомы стереометрии и следствия из аксиом стереометрии;</w:t>
      </w:r>
    </w:p>
    <w:p w:rsidR="00F2579B" w:rsidRPr="00D32205" w:rsidRDefault="00F2579B" w:rsidP="00D32205">
      <w:pPr>
        <w:numPr>
          <w:ilvl w:val="0"/>
          <w:numId w:val="1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понятие поверхности геометрических тел;</w:t>
      </w:r>
    </w:p>
    <w:p w:rsidR="00F2579B" w:rsidRPr="00D32205" w:rsidRDefault="00F2579B" w:rsidP="00D32205">
      <w:pPr>
        <w:numPr>
          <w:ilvl w:val="0"/>
          <w:numId w:val="1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прикладное значение геометрии.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уметь:</w:t>
      </w:r>
    </w:p>
    <w:p w:rsidR="00F2579B" w:rsidRPr="00D32205" w:rsidRDefault="00F2579B" w:rsidP="00D32205">
      <w:pPr>
        <w:numPr>
          <w:ilvl w:val="0"/>
          <w:numId w:val="15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распознавать на чертежах и моделях пространственные формы;</w:t>
      </w:r>
    </w:p>
    <w:p w:rsidR="00F2579B" w:rsidRPr="00D32205" w:rsidRDefault="00F2579B" w:rsidP="00D32205">
      <w:pPr>
        <w:numPr>
          <w:ilvl w:val="0"/>
          <w:numId w:val="15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соотносить трехмерные объекты с их описаниями, изображениями.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</w:t>
      </w:r>
    </w:p>
    <w:p w:rsidR="00F2579B" w:rsidRPr="00D32205" w:rsidRDefault="00F2579B" w:rsidP="00D32205">
      <w:pPr>
        <w:numPr>
          <w:ilvl w:val="0"/>
          <w:numId w:val="1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Параллельность прямых и плоскостей.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Параллельность 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прямых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цель</w:t>
      </w:r>
      <w:r w:rsidRPr="00D322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Учащиеся должны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знать:</w:t>
      </w:r>
    </w:p>
    <w:p w:rsidR="00F2579B" w:rsidRPr="00D32205" w:rsidRDefault="00F2579B" w:rsidP="00D32205">
      <w:pPr>
        <w:numPr>
          <w:ilvl w:val="0"/>
          <w:numId w:val="1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определение параллельности 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прямых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F2579B" w:rsidRPr="00D32205" w:rsidRDefault="00F2579B" w:rsidP="00D32205">
      <w:pPr>
        <w:numPr>
          <w:ilvl w:val="0"/>
          <w:numId w:val="1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возможные случаи взаимного расположения двух прямых в пространстве, прямой и плоскости</w:t>
      </w: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F2579B" w:rsidRPr="00D32205" w:rsidRDefault="00F2579B" w:rsidP="00D32205">
      <w:pPr>
        <w:numPr>
          <w:ilvl w:val="0"/>
          <w:numId w:val="1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параллельных плоскостей;</w:t>
      </w:r>
    </w:p>
    <w:p w:rsidR="00F2579B" w:rsidRPr="00D32205" w:rsidRDefault="00F2579B" w:rsidP="00D32205">
      <w:pPr>
        <w:numPr>
          <w:ilvl w:val="0"/>
          <w:numId w:val="1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свойства и признаки параллельности прямых и плоскостей;</w:t>
      </w:r>
    </w:p>
    <w:p w:rsidR="00F2579B" w:rsidRPr="00D32205" w:rsidRDefault="00F2579B" w:rsidP="00D32205">
      <w:pPr>
        <w:numPr>
          <w:ilvl w:val="0"/>
          <w:numId w:val="1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пределение угла между двумя прямыми;</w:t>
      </w:r>
    </w:p>
    <w:p w:rsidR="00F2579B" w:rsidRPr="00D32205" w:rsidRDefault="00F2579B" w:rsidP="00D32205">
      <w:pPr>
        <w:numPr>
          <w:ilvl w:val="0"/>
          <w:numId w:val="1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тетраэдра и параллелепипеда.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уметь:</w:t>
      </w:r>
    </w:p>
    <w:p w:rsidR="00F2579B" w:rsidRPr="00D32205" w:rsidRDefault="00F2579B" w:rsidP="00D32205">
      <w:pPr>
        <w:numPr>
          <w:ilvl w:val="0"/>
          <w:numId w:val="1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описывать взаимное расположение 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прямых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пространстве, аргументировать свои суждения об этом расположении;</w:t>
      </w:r>
    </w:p>
    <w:p w:rsidR="00F2579B" w:rsidRPr="00D32205" w:rsidRDefault="00F2579B" w:rsidP="00D32205">
      <w:pPr>
        <w:numPr>
          <w:ilvl w:val="0"/>
          <w:numId w:val="1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строить простейшие сечения куба, тетраэдра;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</w:t>
      </w:r>
    </w:p>
    <w:p w:rsidR="00F2579B" w:rsidRPr="00D32205" w:rsidRDefault="00F2579B" w:rsidP="00D32205">
      <w:pPr>
        <w:numPr>
          <w:ilvl w:val="0"/>
          <w:numId w:val="19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Перпендикулярность прямых и плоскостей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 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цель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 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Учащиеся должны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знать: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понятие перпендикулярности прямой и плоскости;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свойства и признаки перпендикулярности прямых и плоскостей;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перпендикуляра и наклонной;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угла между прямой и плоскостью;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двугранного угла;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понятие перпендикулярности плоскостей;</w:t>
      </w:r>
    </w:p>
    <w:p w:rsidR="00F2579B" w:rsidRPr="00D32205" w:rsidRDefault="00F2579B" w:rsidP="00D32205">
      <w:pPr>
        <w:numPr>
          <w:ilvl w:val="0"/>
          <w:numId w:val="20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понятие трехгранного угла.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уметь:</w:t>
      </w:r>
    </w:p>
    <w:p w:rsidR="00F2579B" w:rsidRPr="00D32205" w:rsidRDefault="00F2579B" w:rsidP="00D32205">
      <w:pPr>
        <w:numPr>
          <w:ilvl w:val="0"/>
          <w:numId w:val="2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описывать взаимное расположение плоскостей в пространстве, аргументировать свои суждения об этом расположении;</w:t>
      </w:r>
    </w:p>
    <w:p w:rsidR="00F2579B" w:rsidRPr="00D32205" w:rsidRDefault="00F2579B" w:rsidP="00D32205">
      <w:pPr>
        <w:numPr>
          <w:ilvl w:val="0"/>
          <w:numId w:val="21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анализировать в простейших случаях взаимное расположение объектов в пространстве;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Учитывать различные мнения и стремиться к координации различных позиций в сотрудничестве.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действия партнёра.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Регулятивные: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ошибок.</w:t>
      </w: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      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Познавательные: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Владеть общим приёмом решения задач. Проводить сравнение,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сериацию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 и классификацию по заданным критериям.</w:t>
      </w:r>
    </w:p>
    <w:p w:rsidR="00F2579B" w:rsidRPr="00D32205" w:rsidRDefault="00F2579B" w:rsidP="00D32205">
      <w:pPr>
        <w:numPr>
          <w:ilvl w:val="0"/>
          <w:numId w:val="22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Многогранники.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Понятие многогранника. Призма. Пирамида. Правильные многогранники.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цель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Учащиеся должны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знать:</w:t>
      </w:r>
    </w:p>
    <w:p w:rsidR="00F2579B" w:rsidRPr="00D32205" w:rsidRDefault="00F2579B" w:rsidP="00D32205">
      <w:pPr>
        <w:numPr>
          <w:ilvl w:val="0"/>
          <w:numId w:val="23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виды многогранников;</w:t>
      </w:r>
    </w:p>
    <w:p w:rsidR="00F2579B" w:rsidRPr="00D32205" w:rsidRDefault="00F2579B" w:rsidP="00D32205">
      <w:pPr>
        <w:numPr>
          <w:ilvl w:val="0"/>
          <w:numId w:val="23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формулу Эйлера для выпуклых многогранников;</w:t>
      </w:r>
    </w:p>
    <w:p w:rsidR="00F2579B" w:rsidRPr="00D32205" w:rsidRDefault="00F2579B" w:rsidP="00D32205">
      <w:pPr>
        <w:numPr>
          <w:ilvl w:val="0"/>
          <w:numId w:val="23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виды правильных многогранников и элементов их симметрии.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уметь:</w:t>
      </w:r>
    </w:p>
    <w:p w:rsidR="00F2579B" w:rsidRPr="00D32205" w:rsidRDefault="00F2579B" w:rsidP="00D32205">
      <w:pPr>
        <w:numPr>
          <w:ilvl w:val="0"/>
          <w:numId w:val="2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изображать основные многогранники; выполнять чертежи по условиям задач</w:t>
      </w:r>
    </w:p>
    <w:p w:rsidR="00F2579B" w:rsidRPr="00D32205" w:rsidRDefault="00F2579B" w:rsidP="00D32205">
      <w:pPr>
        <w:numPr>
          <w:ilvl w:val="0"/>
          <w:numId w:val="2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строить простейшие сечения призмы, пирамиды;</w:t>
      </w:r>
    </w:p>
    <w:p w:rsidR="00F2579B" w:rsidRPr="00D32205" w:rsidRDefault="00F2579B" w:rsidP="00D32205">
      <w:pPr>
        <w:numPr>
          <w:ilvl w:val="0"/>
          <w:numId w:val="24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</w:t>
      </w:r>
      <w:proofErr w:type="gramStart"/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)</w:t>
      </w:r>
      <w:proofErr w:type="gramEnd"/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Учитывать разные мнения и стремиться к координации различных позиций в сотрудничестве.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Регулятивные: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Познавательные: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Владеть общим приёмом решения задач. Ориентироваться на разнообразие способов решения задач.</w:t>
      </w:r>
    </w:p>
    <w:p w:rsidR="00F2579B" w:rsidRPr="00D32205" w:rsidRDefault="00F2579B" w:rsidP="00D32205">
      <w:pPr>
        <w:numPr>
          <w:ilvl w:val="0"/>
          <w:numId w:val="25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Векторы в пространстве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Основная цель</w:t>
      </w: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-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сформировать у учащихся понятие вектора в пространстве; рассмотреть основные операции над векторами.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Учащиеся должны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знать:</w:t>
      </w:r>
    </w:p>
    <w:p w:rsidR="00F2579B" w:rsidRPr="00D32205" w:rsidRDefault="00F2579B" w:rsidP="00D32205">
      <w:pPr>
        <w:numPr>
          <w:ilvl w:val="0"/>
          <w:numId w:val="2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вектора, его модуля;</w:t>
      </w:r>
    </w:p>
    <w:p w:rsidR="00F2579B" w:rsidRPr="00D32205" w:rsidRDefault="00F2579B" w:rsidP="00D32205">
      <w:pPr>
        <w:numPr>
          <w:ilvl w:val="0"/>
          <w:numId w:val="2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равенства векторов;</w:t>
      </w:r>
    </w:p>
    <w:p w:rsidR="00F2579B" w:rsidRPr="00D32205" w:rsidRDefault="00F2579B" w:rsidP="00D32205">
      <w:pPr>
        <w:numPr>
          <w:ilvl w:val="0"/>
          <w:numId w:val="2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правила действий над векторами;</w:t>
      </w:r>
    </w:p>
    <w:p w:rsidR="00F2579B" w:rsidRPr="00D32205" w:rsidRDefault="00F2579B" w:rsidP="00D32205">
      <w:pPr>
        <w:numPr>
          <w:ilvl w:val="0"/>
          <w:numId w:val="2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угла между векторами;</w:t>
      </w:r>
    </w:p>
    <w:p w:rsidR="00F2579B" w:rsidRPr="00D32205" w:rsidRDefault="00F2579B" w:rsidP="00D32205">
      <w:pPr>
        <w:numPr>
          <w:ilvl w:val="0"/>
          <w:numId w:val="2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коллинеарных векторов;</w:t>
      </w:r>
    </w:p>
    <w:p w:rsidR="00F2579B" w:rsidRPr="00D32205" w:rsidRDefault="00F2579B" w:rsidP="00D32205">
      <w:pPr>
        <w:numPr>
          <w:ilvl w:val="0"/>
          <w:numId w:val="26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компланарных векторов.  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уметь:</w:t>
      </w:r>
    </w:p>
    <w:p w:rsidR="00F2579B" w:rsidRPr="00D32205" w:rsidRDefault="00F2579B" w:rsidP="00D32205">
      <w:pPr>
        <w:numPr>
          <w:ilvl w:val="0"/>
          <w:numId w:val="2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выполнять действия над векторами;</w:t>
      </w:r>
    </w:p>
    <w:p w:rsidR="00F2579B" w:rsidRPr="00D32205" w:rsidRDefault="00F2579B" w:rsidP="00D32205">
      <w:pPr>
        <w:numPr>
          <w:ilvl w:val="0"/>
          <w:numId w:val="2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находить угол между векторами;</w:t>
      </w:r>
    </w:p>
    <w:p w:rsidR="00F2579B" w:rsidRPr="00D32205" w:rsidRDefault="00F2579B" w:rsidP="00D32205">
      <w:pPr>
        <w:numPr>
          <w:ilvl w:val="0"/>
          <w:numId w:val="2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выполнять разложение по двум неколлинеарным векторам;</w:t>
      </w:r>
    </w:p>
    <w:p w:rsidR="00F2579B" w:rsidRPr="00D32205" w:rsidRDefault="00F2579B" w:rsidP="00D32205">
      <w:pPr>
        <w:numPr>
          <w:ilvl w:val="0"/>
          <w:numId w:val="2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выполнять разложение по трем  некомпланарным векторам;</w:t>
      </w:r>
    </w:p>
    <w:p w:rsidR="00F2579B" w:rsidRPr="00D32205" w:rsidRDefault="00F2579B" w:rsidP="00D32205">
      <w:pPr>
        <w:numPr>
          <w:ilvl w:val="0"/>
          <w:numId w:val="27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проводить доказательные рассуждения в ходе решения задач.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Учитывать разные мнения и стремиться к координации различных позиций в сотрудничестве.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Владеть общим приёмом решения задач. Ориентироваться на разнообразие способов решения задач.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6.Повторение. Решение задач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Закрепление знаний, умений и навыков, полученных на уроках по данным темам. Умение работать с различными источниками информации.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 Цель: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Повторение, обобщение и систематизация знаний, умений и навыков за курс геометрии 10 класса.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Уметь:  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отвечать на вопросы по изученным в течение года темам;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- применять все изученные теоремы при решении задач;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- решать тестовые задания базового уровня;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- решать задачи повышенного уровня сложности.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333333"/>
          <w:lang w:eastAsia="ru-RU"/>
        </w:rPr>
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Познавательные: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Проводить сравнение, </w:t>
      </w:r>
      <w:proofErr w:type="spellStart"/>
      <w:r w:rsidRPr="00D32205">
        <w:rPr>
          <w:rFonts w:ascii="Times New Roman" w:eastAsia="Times New Roman" w:hAnsi="Times New Roman" w:cs="Times New Roman"/>
          <w:color w:val="333333"/>
          <w:lang w:eastAsia="ru-RU"/>
        </w:rPr>
        <w:t>сериацию</w:t>
      </w:r>
      <w:proofErr w:type="spellEnd"/>
      <w:r w:rsidRPr="00D32205">
        <w:rPr>
          <w:rFonts w:ascii="Times New Roman" w:eastAsia="Times New Roman" w:hAnsi="Times New Roman" w:cs="Times New Roman"/>
          <w:color w:val="333333"/>
          <w:lang w:eastAsia="ru-RU"/>
        </w:rPr>
        <w:t xml:space="preserve"> и классификацию по заданным критериям. Анализировать условия и требования задач</w:t>
      </w: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Структура курса</w:t>
      </w:r>
    </w:p>
    <w:tbl>
      <w:tblPr>
        <w:tblW w:w="9923" w:type="dxa"/>
        <w:tblInd w:w="-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497"/>
        <w:gridCol w:w="1784"/>
      </w:tblGrid>
      <w:tr w:rsidR="00F2579B" w:rsidRPr="00D32205" w:rsidTr="00407D04">
        <w:trPr>
          <w:trHeight w:val="32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604b9c5af61b1487844ffe3b499955f5336608db"/>
            <w:bookmarkStart w:id="7" w:name="1"/>
            <w:bookmarkEnd w:id="6"/>
            <w:bookmarkEnd w:id="7"/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F2579B" w:rsidRPr="00D32205" w:rsidTr="00407D04">
        <w:trPr>
          <w:trHeight w:val="32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Аксиомы стереометрии и их следствия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2579B" w:rsidRPr="00D32205" w:rsidTr="00407D04">
        <w:trPr>
          <w:trHeight w:val="22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Параллельность прямых и плоскостей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F2579B" w:rsidRPr="00D32205" w:rsidTr="00407D04">
        <w:trPr>
          <w:trHeight w:val="22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F2579B" w:rsidRPr="00D32205" w:rsidTr="00407D04">
        <w:trPr>
          <w:trHeight w:val="32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579B" w:rsidRPr="00D32205" w:rsidTr="00407D04">
        <w:trPr>
          <w:trHeight w:val="20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Векторы в пространстве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2579B" w:rsidRPr="00D32205" w:rsidTr="00407D04">
        <w:trPr>
          <w:trHeight w:val="20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579B" w:rsidRPr="00D32205" w:rsidTr="00407D04">
        <w:trPr>
          <w:trHeight w:val="36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9B" w:rsidRPr="00D32205" w:rsidRDefault="00F2579B" w:rsidP="00D32205">
            <w:pPr>
              <w:tabs>
                <w:tab w:val="left" w:pos="0"/>
                <w:tab w:val="left" w:pos="12049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</w:tbl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2579B" w:rsidRPr="00D32205" w:rsidRDefault="00F2579B" w:rsidP="00D32205">
      <w:pPr>
        <w:shd w:val="clear" w:color="auto" w:fill="FFFFFF"/>
        <w:tabs>
          <w:tab w:val="left" w:pos="0"/>
          <w:tab w:val="left" w:pos="12049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Учебно-методическое обеспечение:</w:t>
      </w:r>
    </w:p>
    <w:p w:rsidR="00F2579B" w:rsidRPr="00D32205" w:rsidRDefault="00F2579B" w:rsidP="00D32205">
      <w:pPr>
        <w:numPr>
          <w:ilvl w:val="0"/>
          <w:numId w:val="2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Геометрия, 10-11: Учебник  для общеобразовательных учреждений / Л.С.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В.Ф. Бутузов и др. - М.: Просвещение, 2007</w:t>
      </w:r>
    </w:p>
    <w:p w:rsidR="00F2579B" w:rsidRPr="00D32205" w:rsidRDefault="00F2579B" w:rsidP="00D32205">
      <w:pPr>
        <w:numPr>
          <w:ilvl w:val="0"/>
          <w:numId w:val="2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«Изучение геометрии в 10-11 классах» методические рекомендации Л.Н.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В.Ф. Бутузов, Ю.А. Глазков и др.-М.: Просвещение, 2007.</w:t>
      </w:r>
    </w:p>
    <w:p w:rsidR="00F2579B" w:rsidRPr="00D32205" w:rsidRDefault="00F2579B" w:rsidP="00D32205">
      <w:pPr>
        <w:numPr>
          <w:ilvl w:val="0"/>
          <w:numId w:val="2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Поурочные разработки по геометрии, 10класс /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Д.Ф.Айвазян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Л.А. Айвазян, Волгоград: «Учитель-АСТ», 2004г.</w:t>
      </w:r>
    </w:p>
    <w:p w:rsidR="00F2579B" w:rsidRPr="00D32205" w:rsidRDefault="00F2579B" w:rsidP="00D32205">
      <w:pPr>
        <w:numPr>
          <w:ilvl w:val="0"/>
          <w:numId w:val="28"/>
        </w:numPr>
        <w:shd w:val="clear" w:color="auto" w:fill="FFFFFF"/>
        <w:tabs>
          <w:tab w:val="left" w:pos="0"/>
          <w:tab w:val="left" w:pos="12049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 xml:space="preserve">Геометрия 10-11: типовые задания для формирования УУД / </w:t>
      </w:r>
      <w:proofErr w:type="spellStart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Л.И.Боженкова</w:t>
      </w:r>
      <w:proofErr w:type="spellEnd"/>
      <w:r w:rsidRPr="00D32205">
        <w:rPr>
          <w:rFonts w:ascii="Times New Roman" w:eastAsia="Times New Roman" w:hAnsi="Times New Roman" w:cs="Times New Roman"/>
          <w:color w:val="000000"/>
          <w:lang w:eastAsia="ru-RU"/>
        </w:rPr>
        <w:t>, Москва 2014</w:t>
      </w:r>
    </w:p>
    <w:p w:rsidR="00F2579B" w:rsidRPr="00F2579B" w:rsidRDefault="00F2579B" w:rsidP="00F2579B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579B" w:rsidRPr="00F2579B" w:rsidSect="00D3220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2579B" w:rsidRPr="00F2579B" w:rsidRDefault="00F2579B" w:rsidP="00F2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 тематическое планирование </w:t>
      </w:r>
      <w:r w:rsidRPr="00F25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геометрии 10 </w:t>
      </w:r>
      <w:proofErr w:type="spellStart"/>
      <w:r w:rsidRPr="00F2579B">
        <w:rPr>
          <w:rFonts w:ascii="Times New Roman" w:eastAsia="Times New Roman" w:hAnsi="Times New Roman" w:cs="Times New Roman"/>
          <w:sz w:val="32"/>
          <w:szCs w:val="32"/>
          <w:lang w:eastAsia="ru-RU"/>
        </w:rPr>
        <w:t>кл</w:t>
      </w:r>
      <w:proofErr w:type="spellEnd"/>
    </w:p>
    <w:p w:rsidR="00F2579B" w:rsidRPr="00F2579B" w:rsidRDefault="00F2579B" w:rsidP="00F2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9B">
        <w:rPr>
          <w:rFonts w:ascii="Times New Roman" w:eastAsia="Times New Roman" w:hAnsi="Times New Roman" w:cs="Times New Roman"/>
          <w:sz w:val="32"/>
          <w:szCs w:val="32"/>
          <w:lang w:eastAsia="ru-RU"/>
        </w:rPr>
        <w:t>1,5 ч в неделю, 34 учебных недель</w:t>
      </w:r>
      <w:proofErr w:type="gramStart"/>
      <w:r w:rsidRPr="00F25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F2579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 51 ч</w:t>
      </w:r>
    </w:p>
    <w:p w:rsidR="00F2579B" w:rsidRPr="00F2579B" w:rsidRDefault="00F2579B" w:rsidP="00F25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30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16"/>
        <w:gridCol w:w="2340"/>
        <w:gridCol w:w="600"/>
        <w:gridCol w:w="1080"/>
        <w:gridCol w:w="2520"/>
        <w:gridCol w:w="2668"/>
        <w:gridCol w:w="901"/>
        <w:gridCol w:w="1417"/>
        <w:gridCol w:w="994"/>
        <w:gridCol w:w="566"/>
        <w:gridCol w:w="810"/>
      </w:tblGrid>
      <w:tr w:rsidR="00D32205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программы</w:t>
            </w:r>
          </w:p>
        </w:tc>
        <w:tc>
          <w:tcPr>
            <w:tcW w:w="2340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</w:t>
            </w:r>
          </w:p>
        </w:tc>
        <w:tc>
          <w:tcPr>
            <w:tcW w:w="1080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2520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2668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(результат)</w:t>
            </w:r>
          </w:p>
        </w:tc>
        <w:tc>
          <w:tcPr>
            <w:tcW w:w="901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контроля. Измерители</w:t>
            </w:r>
          </w:p>
        </w:tc>
        <w:tc>
          <w:tcPr>
            <w:tcW w:w="1417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дополнительного (необязательного) содержания</w:t>
            </w:r>
          </w:p>
        </w:tc>
        <w:tc>
          <w:tcPr>
            <w:tcW w:w="994" w:type="dxa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Д\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  <w:tc>
          <w:tcPr>
            <w:tcW w:w="1376" w:type="dxa"/>
            <w:gridSpan w:val="2"/>
            <w:shd w:val="clear" w:color="auto" w:fill="auto"/>
          </w:tcPr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2205" w:rsidRPr="00D32205" w:rsidRDefault="00D32205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План факт</w:t>
            </w: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Некоторые сведения из планиметрии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Треугольник. Соотношения между сторонами и углами треугольника.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на плоскости. Решение треугольников. 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Пользоваться языком геометрии для описания предметов окружающего мира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 записи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trHeight w:val="1425"/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(2 часа)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1. Предмет стереометрии.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2. Аксиомы стереометрии.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3. Некоторые следствия из аксиом.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Прямые и плоскости в пространстве.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понятия стереометрии (точка, прямая, плоскость, пространство).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Знать структуру курса стереометрии, иметь представление о связи курса стереометрии с практической деятельностью людей.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Уметь изображать простейшие геометрические ситуации, соответствующие схематические чертежи, выполнять краткие записи с помощью математической символики.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Понятие об аксио</w:t>
            </w:r>
            <w:r w:rsidRPr="00D322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D32205">
              <w:rPr>
                <w:rFonts w:ascii="Times New Roman" w:eastAsia="Times New Roman" w:hAnsi="Times New Roman" w:cs="Times New Roman"/>
                <w:i/>
                <w:iCs/>
                <w:spacing w:val="-7"/>
                <w:lang w:eastAsia="ru-RU"/>
              </w:rPr>
              <w:t>матическом способе построения геометрии.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Повтор аксиом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планим</w:t>
            </w:r>
            <w:proofErr w:type="spellEnd"/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п.1,2, №1(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вг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)№2(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бд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Применение аксиом стереометрии при решении задач.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П.2,3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№9,13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(1уров) №11,15 (2уров)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Глава 1.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Параллельность прямых и плоскостей. (14)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§1. Параллельность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прямых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прямой и плоскости.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п.4.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Параллельные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прямые в пространстве.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п.5. Параллельность трёх прямых.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Пересекающиеся и параллельные прямые. Параллельность трёх прямых.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определение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параллельных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прямых. Уметь находить параллельные и скрещивающиеся прямые на рисунках и  каркасах моделей куба, призмы, пирамиды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П.4,5 теоремы, №16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п.6. Параллельность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прямой и плоскости.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-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исследование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Параллельность прямой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плоскости, признак параллельности прямой и плоскости и свойства.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Утверждения 1 и 2: если плоскость проходит через данную прямую, параллельную другой плоскости, и пересекает эту плоскость, то линия пересечения плоскостей параллельна данной прямой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применять признак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параллельности прямой и плоскости и свойства при решении ключевых задач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Тест 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№3 Г 10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Параллельность прямых и плоскостей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№3\04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36-38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П.6,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№18(а) 19.21.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«Параллельность прямой и плоскости».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Признак подобия треугольников, признак параллельности прямой и плоскости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№24.28 (1уров) №31,92(2уров)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§2. Взаимное расположение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прямых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пространстве. Угол между двумя прямыми. 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п.7. Скрещивающиеся прямые.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Взаимное расположение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прямых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в пространстве. Скрещивающиеся прямые.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Уметь реализовывать основные этапы доказательства признака параллельности прямой и плоскости и свойства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скрещивающихся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прямых.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Самостоятельное решение задачи с последующей проверкой:№93,94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П.7,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№35.3637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trHeight w:val="471"/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п.8. Углы с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сонаправленными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сторонами.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п.9. Угол между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прямыми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Угол между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прямыми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в пространстве.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распознавать на чертежах, моделях и в окружающей обстановке  угол между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прямыми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в пространстве.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Уметь изображать основные пространственные тела на плоскости.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Контроль по карточкам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П.8,9 №40.42св-ва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4-уг.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Описан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около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окружн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по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теме «Взаимное расположение прямых в пространстве. Угол между двумя прямыми».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–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Понятие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пространственного четырехугольника</w:t>
            </w: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Тест 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№2  Г 10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Взаимное расположение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прямых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пространстве. Угол между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прямыми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№3\04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35 - 36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П.4-9,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вопросы:1-8, 1глава, №90-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 уровень,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№45-2уровень,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№47-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 уровень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§3. Параллельность плоскостей.</w:t>
            </w: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п.10. Параллельные плоскости.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Параллельные плоскости. Признак параллельности двух плоскостей.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Иметь понятие о параллельных плоскостях, уметь реализовывать основные этапы доказательства признака параллельности двух плоскостей, знать свойства параллельных плоскостей, иметь навыки применения этого признака и свойства при решении задач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Параллельное проектирование и его основные свойства, параллельные проекции плоских фигур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П.10,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№55,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56,57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п.11. Свойства параллельных плоскостей.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Изображение пространственных фигур. Приложение 1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лабораторная работа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Свойства параллельных плоскостей</w:t>
            </w: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Тест №4  Г 10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Параллельность плоскостей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№3\04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38-39</w:t>
            </w:r>
          </w:p>
        </w:tc>
        <w:tc>
          <w:tcPr>
            <w:tcW w:w="1417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П.11,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п.10, №59,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63а,64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§4.  "Тетраэдр и      параллелепипед".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п.12. Тетраэдр.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Понятие многоугольника в планиметрии, уметь изображать тетраэдр на плоскости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П.12,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№67а 70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(1уров)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7б,71а (2уров)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п.13. Параллелепипед. 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Свойства граней и диагоналей параллелепипеда.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уметь изображать параллелепипед  на плоскости, знать свойства граней и диагоналей параллелепипеда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П.13, вопросы 14,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15,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№76,78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Д 103 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п.14. Задачи на построение сечений.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лабораторная работа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Метод следов, метод внутренних проекций метод секущей плоскости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Иметь навык в построении сечения и развертки тетраэдра и параллелепипеда в простейших случаях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Тест №5  Г 10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Тетраэдр и параллелепипед.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№3\04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39-41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79б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В-1,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№106,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81,(87)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В-2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"Параллельность прямых и плоскостей".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Решать задачи, опираясь на изученные  свойства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применяя дополнительные построения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№1.2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Параллельность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прямых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прямой и плоскости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подобия треугольников, признак параллельности прямой и плоскости, свойство параллельных плоскостей,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№1.2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между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скрещивающимися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прямыми, построение сечения параллелепипеда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Зачёт №1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– зачет 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Параллельность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прямых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прямой и плоскости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Теоретические знания по теме «</w:t>
            </w: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Параллельность прямых, прямой и плоскости»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,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усвоения геометрических понятий и умение применять их на практике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Зачёт №1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  <w:textDirection w:val="btLr"/>
          </w:tcPr>
          <w:p w:rsidR="00F2579B" w:rsidRPr="00D32205" w:rsidRDefault="00F2579B" w:rsidP="00D3220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Глава 2.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Перпендикулярность прямых и плоскостей. (14)</w:t>
            </w:r>
          </w:p>
          <w:p w:rsidR="00F2579B" w:rsidRPr="00D32205" w:rsidRDefault="00F2579B" w:rsidP="00D3220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§1 Перпендикулярность прямой и плоскости.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п.15. Перпендикулярные прямые в пространстве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.16.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прямые,  перпендикулярные к плоскости</w:t>
            </w:r>
            <w:proofErr w:type="gramEnd"/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Понятие перпендикулярных прямых в пространстве, лемма о перпендикулярности двух параллельных прямых к третьей прямой.  Перпендикулярность прямой и плоскости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Уметь устанавливать связь между параллельностью прямых и их перпендикулярностью к плоскости.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находить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перпендикулярные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 прямые на моделях многогранников, в окружающем пространстве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П.15,16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С.54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1,2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№116,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textDirection w:val="btLr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п.17. Признак перпендикулярности прямой и плоскости..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Признак перпендикулярности прямой и плоскости.</w:t>
            </w:r>
          </w:p>
          <w:p w:rsidR="00F2579B" w:rsidRPr="00D32205" w:rsidRDefault="00F2579B" w:rsidP="00D32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Теорема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прямой, перпендикулярной к плоскости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находить угол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между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прямыми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в пространстве, в том числе углы, которые образуют ребра многогранников, знать некоторые практические способы приближенного измерения углов.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П.17,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№124,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п.18. Теорема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прямой, перпендикулярной к плоскости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лабораторная работа</w:t>
            </w:r>
          </w:p>
        </w:tc>
        <w:tc>
          <w:tcPr>
            <w:tcW w:w="2520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Задачи на применение признака перпендикулярности прямой и плоскости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П.18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№123,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127+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trHeight w:val="591"/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«Перпендикулярность прямой и плоскости».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Задача 137.Через каждую из двух взаимно перпендикулярных скрещивающихся прямых проходит плоскость, перпендикулярная к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другой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прямой.</w:t>
            </w: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повт§1,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с.34-38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№129,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Перпендикулярность прямой и плоскости»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Уметь решать основные типы задач на перпендикулярность прямой и плоскости.</w:t>
            </w: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Тест №6 Г 10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Перпендикулярность прямой и плоскости 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№3\04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41-421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Решать задачи, опираясь на изученные  свойства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применяя дополнительные построения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№131+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карточкам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§2. Перпендикуляр и наклонные. Угол между прямой и плоскостью.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п.19. Расстояние от точки до плоскости.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п.20. Теорема о трёх перпендикулярах.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Перпендикуляр и наклонная. Расстояние от точки до плоскости Расстояние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прямой до плоскости. Расстояние между параллельными плоскостями. Теорема о трёх перпендикулярах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Понятие перпендикуляра, опущенного из точки на плоскость, наклонной к плоскости, проекции наклонной к плоскости. Уметь реализовывать основные этапы доказательства теоремы о трех перпендикулярах.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Расстояние между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скрещивающимися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прямыми.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П.19,20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№140,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143,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разобрать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№144 и №153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(решены)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  <w:textDirection w:val="btLr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п.21. Угол между прямой и плоскостью.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Угол между прямой и плоскостью.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Уметь находить углы между ребрами и гранями многогранников.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П.21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№163,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Применение теоремы о трех перпендикулярах. Угол между прямой и плоскостью.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Зная, уметь применять теорему о трех перпендикулярах при решении ключевых задач.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Тест №7 Г 10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Перпендикуляр и наклонные. Угол между прямой и плоскостью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№3\04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41-421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Понятие прямоугольной проекции фигуры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Повт§2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№147,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практикум.</w:t>
            </w:r>
          </w:p>
        </w:tc>
        <w:tc>
          <w:tcPr>
            <w:tcW w:w="2520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П.20,21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§3. Двугранный угол. Перпендикулярность плоскостей.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п.22.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Двугранный угол.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исследование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двугранного угла, линейного угла между пересекающимися плоскостями 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Уметь строить линейный угол двугранного угла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 Выполнение чертежа к ключевым задачам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Arial" w:eastAsia="Times New Roman" w:hAnsi="Arial" w:cs="Arial"/>
                <w:i/>
                <w:spacing w:val="3"/>
                <w:w w:val="92"/>
                <w:lang w:eastAsia="ru-RU"/>
              </w:rPr>
              <w:t>Двугранный угол, линейный угол двугранного угла.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П.22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№167,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п.23. Признак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перпендикулярности двух плоскостей.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–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Признак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перпендикулярности двух плоскостей, следствие.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реализовывать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этапы доказательства признака перпендикулярности двух плоскостей, иметь представление о его применении при решении задач.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Тест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№8 Г 10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Двугранный угол. Перпендикулярность плоскостей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№3\04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стр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43-45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Площадь  </w:t>
            </w: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ортогональной проекции многоугольника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(№212)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П.23,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№173,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(наметить план решения)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п.24. Прямоугольный параллелепипед.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Прямоугольный параллелепипед, свойства граней и диагоналей.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Знать свойства: грани прямоугольного параллелепипеда – прямоугольники, все двугранные углы – прямые, диагонали равны, квадрат диагонали прямоугольного параллелепипеда равен сумме квадратов трех его измерений.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Тест №9 Г10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Прямоугольный параллелепипед.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 №3/04,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стр. 45-46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Трёхгранный угол. Многогранный угол. 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№187б,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190а,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193а,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217(дополнит)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№2.1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Двугранный угол. Перпендикулярность плоскостей.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объяснять смысл решения задач. Свойства ромба, прямоугольного параллелепипеда, теорема о трех перпендикулярах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№2.1 по карточкам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Расстояние от точки до плоскости, угол между прямой и плоскости.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Зачёт №2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- зачет 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Двугранный угол. Перпендикулярность плоскостей.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Теорема о трех перпендикулярах, угол между прямой и плоскостью и его свойство, определение и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 перпендикулярности двух плоскостей, свойство диагоналей прямоугольного параллелепипеда.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карточкам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Глава 3.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Многогранники.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(9)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§1.Понятие многогранника. Призма.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п.25.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Понятие многогранника.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п.26. Геометрическое тело.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2205">
              <w:rPr>
                <w:rFonts w:ascii="Arial" w:eastAsia="Times New Roman" w:hAnsi="Arial" w:cs="Arial"/>
                <w:b/>
                <w:bCs/>
                <w:spacing w:val="5"/>
                <w:w w:val="92"/>
                <w:lang w:eastAsia="ru-RU"/>
              </w:rPr>
              <w:t>Многогранники.</w:t>
            </w:r>
            <w:r w:rsidRPr="00D32205">
              <w:rPr>
                <w:rFonts w:ascii="Arial" w:eastAsia="Times New Roman" w:hAnsi="Arial" w:cs="Arial"/>
                <w:spacing w:val="5"/>
                <w:w w:val="92"/>
                <w:lang w:eastAsia="ru-RU"/>
              </w:rPr>
              <w:t xml:space="preserve"> Вершины, рёбра, грани многогранника. </w:t>
            </w:r>
          </w:p>
          <w:p w:rsidR="00F2579B" w:rsidRPr="00D32205" w:rsidRDefault="00F2579B" w:rsidP="00D32205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Arial" w:eastAsia="Times New Roman" w:hAnsi="Arial" w:cs="Arial"/>
                <w:spacing w:val="5"/>
                <w:w w:val="92"/>
                <w:lang w:eastAsia="ru-RU"/>
              </w:rPr>
              <w:t>Понятие многогранника. Умение находить на моделях многогранников вершины, рёбра, грани многогранника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iCs/>
                <w:spacing w:val="5"/>
                <w:w w:val="92"/>
                <w:lang w:eastAsia="ru-RU"/>
              </w:rPr>
              <w:t xml:space="preserve"> Развёрт</w:t>
            </w:r>
            <w:r w:rsidRPr="00D32205">
              <w:rPr>
                <w:rFonts w:ascii="Times New Roman" w:eastAsia="Times New Roman" w:hAnsi="Times New Roman" w:cs="Times New Roman"/>
                <w:i/>
                <w:iCs/>
                <w:spacing w:val="5"/>
                <w:w w:val="92"/>
                <w:lang w:eastAsia="ru-RU"/>
              </w:rPr>
              <w:softHyphen/>
            </w:r>
            <w:r w:rsidRPr="00D32205">
              <w:rPr>
                <w:rFonts w:ascii="Times New Roman" w:eastAsia="Times New Roman" w:hAnsi="Times New Roman" w:cs="Times New Roman"/>
                <w:i/>
                <w:iCs/>
                <w:spacing w:val="8"/>
                <w:w w:val="92"/>
                <w:lang w:eastAsia="ru-RU"/>
              </w:rPr>
              <w:t>ка. Многогранные углы. Выпуклые многогранники. Теорема Эйлера(№784)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П.25,26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№220,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2579B" w:rsidRPr="00D32205" w:rsidTr="00D32205">
        <w:trPr>
          <w:trHeight w:val="1071"/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п.27. Призма.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Призма, ее основание, боковые ребра, высота, боковая поверхность. Прямая призма. Правильная призма. Параллелепипед. Куб. 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Применение знаний в стандартной ситуации. Умение решать задачи на вычисление площадей полной и боковой поверхностей призмы.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Построение сечения призмы плоскостью, проходящей через сторону нижнего основания и противоположную сторону верхнего основания, найти его площадь.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Наклонная призма.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П.27,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3-8 к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№229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Площадь поверхности призмы.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Сечения куба, призмы.</w:t>
            </w: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Тест №10 Г 10  "Призма".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. №3/04,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стр. 46-47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Вопр1-9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№236,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238.(1уровень)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+№298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(2уров)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§2.Пирамида.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п.28. Пирамида.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Пирамида. Ее основание, боковые ребра, высота, боковая поверхность. Треугольная пирамида 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многоугольники, апофема Основание правильной  пирамиды – правильный многоугольник, боковые ребра – равные равнобедренные треугольники и ее апофема.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П.28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№243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п.29. Правильная пирамида.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Правильная пирамида. Сечение пирамиды.</w:t>
            </w: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Задачи №245,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№248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п.29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№255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п.30. </w:t>
            </w: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Усечённая пирамида.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hd w:val="clear" w:color="auto" w:fill="FFFFFF"/>
              <w:spacing w:before="24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2205">
              <w:rPr>
                <w:rFonts w:ascii="Arial" w:eastAsia="Times New Roman" w:hAnsi="Arial" w:cs="Arial"/>
                <w:i/>
                <w:iCs/>
                <w:spacing w:val="3"/>
                <w:w w:val="89"/>
                <w:lang w:eastAsia="ru-RU"/>
              </w:rPr>
              <w:t>.Понятие усеченной пирамиды и ее элементы, площадь ее поверхности.</w:t>
            </w:r>
          </w:p>
          <w:p w:rsidR="00F2579B" w:rsidRPr="00D32205" w:rsidRDefault="00F2579B" w:rsidP="00D32205">
            <w:pPr>
              <w:shd w:val="clear" w:color="auto" w:fill="FFFFFF"/>
              <w:tabs>
                <w:tab w:val="left" w:pos="1939"/>
                <w:tab w:val="left" w:pos="4546"/>
                <w:tab w:val="left" w:pos="53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Используя модели и рисунки учебника, находить элементы усеченной пирамиды основания, боковые  грани, боковые ребра, высоту.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Тест №11Г 10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Пирамида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 №3/04,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стр. 47-48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hd w:val="clear" w:color="auto" w:fill="FFFFFF"/>
              <w:tabs>
                <w:tab w:val="left" w:pos="1939"/>
                <w:tab w:val="left" w:pos="4546"/>
                <w:tab w:val="left" w:pos="53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Правильная усечённая пирамида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.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Задача №269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№239,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trHeight w:val="1541"/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§3. Правильные многогранники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п.31. Симметрия в пространстве.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п.32. Понятие  правильного многогранника.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лекция.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Arial" w:eastAsia="Times New Roman" w:hAnsi="Arial" w:cs="Arial"/>
                <w:spacing w:val="1"/>
                <w:w w:val="89"/>
                <w:lang w:eastAsia="ru-RU"/>
              </w:rPr>
            </w:pPr>
            <w:r w:rsidRPr="00D32205">
              <w:rPr>
                <w:rFonts w:ascii="Arial" w:eastAsia="Times New Roman" w:hAnsi="Arial" w:cs="Arial"/>
                <w:spacing w:val="3"/>
                <w:w w:val="89"/>
                <w:lang w:eastAsia="ru-RU"/>
              </w:rPr>
              <w:t>Симметрии в к</w:t>
            </w:r>
            <w:r w:rsidRPr="00D32205">
              <w:rPr>
                <w:rFonts w:ascii="Arial" w:eastAsia="Times New Roman" w:hAnsi="Arial" w:cs="Arial"/>
                <w:spacing w:val="3"/>
                <w:w w:val="89"/>
                <w:lang w:val="en-US" w:eastAsia="ru-RU"/>
              </w:rPr>
              <w:t>y</w:t>
            </w:r>
            <w:r w:rsidRPr="00D32205">
              <w:rPr>
                <w:rFonts w:ascii="Arial" w:eastAsia="Times New Roman" w:hAnsi="Arial" w:cs="Arial"/>
                <w:spacing w:val="3"/>
                <w:w w:val="89"/>
                <w:lang w:eastAsia="ru-RU"/>
              </w:rPr>
              <w:t>6</w:t>
            </w:r>
            <w:r w:rsidRPr="00D32205">
              <w:rPr>
                <w:rFonts w:ascii="Arial" w:eastAsia="Times New Roman" w:hAnsi="Arial" w:cs="Arial"/>
                <w:spacing w:val="3"/>
                <w:w w:val="89"/>
                <w:lang w:val="en-US" w:eastAsia="ru-RU"/>
              </w:rPr>
              <w:t>e</w:t>
            </w:r>
            <w:r w:rsidRPr="00D32205">
              <w:rPr>
                <w:rFonts w:ascii="Arial" w:eastAsia="Times New Roman" w:hAnsi="Arial" w:cs="Arial"/>
                <w:spacing w:val="3"/>
                <w:w w:val="89"/>
                <w:vertAlign w:val="subscript"/>
                <w:lang w:val="en-US" w:eastAsia="ru-RU"/>
              </w:rPr>
              <w:t>t</w:t>
            </w:r>
            <w:r w:rsidRPr="00D32205">
              <w:rPr>
                <w:rFonts w:ascii="Arial" w:eastAsia="Times New Roman" w:hAnsi="Arial" w:cs="Arial"/>
                <w:spacing w:val="3"/>
                <w:w w:val="89"/>
                <w:lang w:eastAsia="ru-RU"/>
              </w:rPr>
              <w:t xml:space="preserve"> в параллелепипеде, </w:t>
            </w:r>
            <w:r w:rsidRPr="00D32205">
              <w:rPr>
                <w:rFonts w:ascii="Arial" w:eastAsia="Times New Roman" w:hAnsi="Arial" w:cs="Arial"/>
                <w:i/>
                <w:iCs/>
                <w:spacing w:val="3"/>
                <w:w w:val="89"/>
                <w:lang w:eastAsia="ru-RU"/>
              </w:rPr>
              <w:t>в призме и пирамиде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Arial" w:eastAsia="Times New Roman" w:hAnsi="Arial" w:cs="Arial"/>
                <w:spacing w:val="1"/>
                <w:w w:val="89"/>
                <w:lang w:eastAsia="ru-RU"/>
              </w:rPr>
            </w:pP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Arial" w:eastAsia="Times New Roman" w:hAnsi="Arial" w:cs="Arial"/>
                <w:spacing w:val="1"/>
                <w:w w:val="89"/>
                <w:lang w:eastAsia="ru-RU"/>
              </w:rPr>
              <w:t xml:space="preserve">Представление о правильных многогранниках (тетраэдр, куб, </w:t>
            </w:r>
            <w:r w:rsidRPr="00D32205">
              <w:rPr>
                <w:rFonts w:ascii="Arial" w:eastAsia="Times New Roman" w:hAnsi="Arial" w:cs="Arial"/>
                <w:w w:val="89"/>
                <w:lang w:eastAsia="ru-RU"/>
              </w:rPr>
              <w:t>октаэдр, додекаэдр и икосаэдр).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hd w:val="clear" w:color="auto" w:fill="FFFFFF"/>
              <w:tabs>
                <w:tab w:val="left" w:pos="1939"/>
                <w:tab w:val="left" w:pos="4546"/>
                <w:tab w:val="left" w:pos="5328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2205">
              <w:rPr>
                <w:rFonts w:ascii="Arial" w:eastAsia="Times New Roman" w:hAnsi="Arial" w:cs="Arial"/>
                <w:i/>
                <w:iCs/>
                <w:spacing w:val="-5"/>
                <w:lang w:eastAsia="ru-RU"/>
              </w:rPr>
              <w:t>Понятие о симметрии в пространстве (</w:t>
            </w:r>
            <w:proofErr w:type="gramStart"/>
            <w:r w:rsidRPr="00D32205">
              <w:rPr>
                <w:rFonts w:ascii="Arial" w:eastAsia="Times New Roman" w:hAnsi="Arial" w:cs="Arial"/>
                <w:i/>
                <w:iCs/>
                <w:spacing w:val="-5"/>
                <w:lang w:eastAsia="ru-RU"/>
              </w:rPr>
              <w:t>центральная</w:t>
            </w:r>
            <w:proofErr w:type="gramEnd"/>
            <w:r w:rsidRPr="00D32205">
              <w:rPr>
                <w:rFonts w:ascii="Arial" w:eastAsia="Times New Roman" w:hAnsi="Arial" w:cs="Arial"/>
                <w:i/>
                <w:iCs/>
                <w:spacing w:val="-5"/>
                <w:lang w:eastAsia="ru-RU"/>
              </w:rPr>
              <w:t xml:space="preserve">,  осевая, </w:t>
            </w:r>
            <w:r w:rsidRPr="00D32205">
              <w:rPr>
                <w:rFonts w:ascii="Arial" w:eastAsia="Times New Roman" w:hAnsi="Arial" w:cs="Arial"/>
                <w:i/>
                <w:iCs/>
                <w:spacing w:val="10"/>
                <w:w w:val="89"/>
                <w:lang w:eastAsia="ru-RU"/>
              </w:rPr>
              <w:t xml:space="preserve">зеркальная). Примеры симметрий в окружающем мире.  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Тест №12 Г10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Правильные многогранники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 №3/04,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стр. 49-50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i/>
                <w:lang w:eastAsia="ru-RU"/>
              </w:rPr>
              <w:t>п.33. Элементы симметрии правильных многогранников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П.31,32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№280,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(1уров)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№283,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(2уров)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Практч</w:t>
            </w:r>
            <w:proofErr w:type="spellEnd"/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№271-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№3.1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Многогранники. Площадь поверхности призмы и пирамиды.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боковой поверхности пирамиды, высота ромба (параллелограмма), угол между плоскостями.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Площадь  поверхности параллелепипеда.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Зачёт №3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Урок - зачет </w:t>
            </w:r>
          </w:p>
        </w:tc>
        <w:tc>
          <w:tcPr>
            <w:tcW w:w="2520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Умение применять полученные знания при решении конкретных задач (№305)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 карточкам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(по уровням)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Глава 4.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Векторы в пространстве. (6)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§1.Понятие вектора в пространстве.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п.34. Понятие вектора.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п.35. Равенство векторов.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лекция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w w:val="89"/>
                <w:lang w:eastAsia="ru-RU"/>
              </w:rPr>
            </w:pPr>
            <w:r w:rsidRPr="00D32205">
              <w:rPr>
                <w:rFonts w:ascii="Arial" w:eastAsia="Times New Roman" w:hAnsi="Arial" w:cs="Arial"/>
                <w:w w:val="89"/>
                <w:lang w:eastAsia="ru-RU"/>
              </w:rPr>
              <w:t xml:space="preserve">Векторы. Модуль вектора. Равенство векторов.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определение вектора в пространстве, равенство векторов, связанные с этими понятиями обозначения. В прямоугольном параллелепипеде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находить пары противоположно, одинаково направленных векторов.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П.34,35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№320б,(1уров)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№234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(2уров)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§2. Сложение и вычитание векторов.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Умножение вектора на число.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п.36. Сложение и вычитание векторов.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п.37. Сумма нескольких векторов.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Arial" w:eastAsia="Times New Roman" w:hAnsi="Arial" w:cs="Arial"/>
                <w:w w:val="89"/>
                <w:lang w:eastAsia="ru-RU"/>
              </w:rPr>
              <w:t xml:space="preserve">Сложение  и  </w:t>
            </w:r>
            <w:r w:rsidRPr="00D32205">
              <w:rPr>
                <w:rFonts w:ascii="Arial" w:eastAsia="Times New Roman" w:hAnsi="Arial" w:cs="Arial"/>
                <w:i/>
                <w:w w:val="89"/>
                <w:lang w:eastAsia="ru-RU"/>
              </w:rPr>
              <w:t>вычитание</w:t>
            </w:r>
            <w:r w:rsidRPr="00D32205">
              <w:rPr>
                <w:rFonts w:ascii="Arial" w:eastAsia="Times New Roman" w:hAnsi="Arial" w:cs="Arial"/>
                <w:w w:val="89"/>
                <w:lang w:eastAsia="ru-RU"/>
              </w:rPr>
              <w:t xml:space="preserve"> векто</w:t>
            </w:r>
            <w:r w:rsidRPr="00D32205">
              <w:rPr>
                <w:rFonts w:ascii="Arial" w:eastAsia="Times New Roman" w:hAnsi="Arial" w:cs="Arial"/>
                <w:w w:val="89"/>
                <w:lang w:eastAsia="ru-RU"/>
              </w:rPr>
              <w:softHyphen/>
            </w:r>
            <w:r w:rsidRPr="00D32205">
              <w:rPr>
                <w:rFonts w:ascii="Arial" w:eastAsia="Times New Roman" w:hAnsi="Arial" w:cs="Arial"/>
                <w:spacing w:val="-2"/>
                <w:w w:val="89"/>
                <w:lang w:eastAsia="ru-RU"/>
              </w:rPr>
              <w:t>ров. Свойства сложения векторов. Сумма нескольких векторов. Правило многоугольника.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проводить операции над векторами: правила треугольника и параллелограмма сложения векторов в пространстве, переместительный и сочетательный законы сложения, два способа построения разности двух векторов; правило  умножения  вектора на число и основанные свойства этого действия. 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правила многоугольника при нахождении векторных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сумм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не прибегая к рисунку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П.36,37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№327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уров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№340-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конспект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п.38. Умножение вектора на число.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Умножение вектора на число. Основные свойства умножения вектора на число.</w:t>
            </w:r>
          </w:p>
        </w:tc>
        <w:tc>
          <w:tcPr>
            <w:tcW w:w="2668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Тест №13 Г10 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Векторы в пространстве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 №3/04,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стр. 50-51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 № 385</w:t>
            </w: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№349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(1уров)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№352,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(2уров)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§3. Компланарные  векторы.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п.39.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Компланарные векторы.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п.40. Правило параллелепипеда.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– практикум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Компланарные векторы. Признак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компланарности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трех векторов. Правило параллелепипеда.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компланарных векторов, используя изображения параллелепипеда найти их, признак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компланарности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трех  векторов.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№358,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359б,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Допол</w:t>
            </w:r>
            <w:proofErr w:type="spellEnd"/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368а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п.41. Разложение вектора по трём некомпланарным векторам.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Arial" w:eastAsia="Times New Roman" w:hAnsi="Arial" w:cs="Arial"/>
                <w:w w:val="89"/>
                <w:lang w:eastAsia="ru-RU"/>
              </w:rPr>
              <w:t>Разложение по трём некомпланарным векторам.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Умение проиллюстрировать правило параллелепипеда сложения трех некомпланарных векторов. Теорема о разложении вектора по трем некомпланарным векторам.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Тест №14 Г10 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Компланарные векторы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№3/04,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стр. 51-52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П.41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№362,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365,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Зачёт №4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Урок-зачет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Векторы в пространстве.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 карточкам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(по уровням)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(3)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Заключительное повторение курса 10 класса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Аксиомы стереометрии и их следствия, параллельность прямых и плоскостей»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188" w:type="dxa"/>
            <w:gridSpan w:val="2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Аксиомы стереометрии и их следствия, уверенно доказывать лемму о пересечении плоскости двумя параллельными прямыми, признаки параллельности прямой и плоскости, параллельности плоскостей, перпендикулярности прямой и плоскости, теорему о трех перпендикулярах.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Верно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 изображать рисунки к задачам, строить изображения призмы, пирамиды и других фигур, тем самым обеспечивая высокий эстетический уровень предмета «Геометрия»</w:t>
            </w: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№99,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С 32 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,2,35,7,11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Заключительное повторение курса 10 класса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«Теорема о трех перпендикулярах, угол между прямой и плоскостью»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188" w:type="dxa"/>
            <w:gridSpan w:val="2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Тест №15 Г10  </w:t>
            </w:r>
            <w:r w:rsidRPr="00D3220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Итоговый.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М-ка в </w:t>
            </w:r>
            <w:proofErr w:type="spell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 №3/04,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стр. 52-54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№634,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№4.1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5188" w:type="dxa"/>
            <w:gridSpan w:val="2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По карточкам с учетом уровня подготовки</w:t>
            </w: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индивидуальное</w:t>
            </w: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Заключительное повторение курса 10 класса</w:t>
            </w:r>
          </w:p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«Векторы в пространстве, их применение к </w:t>
            </w: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решению задач»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79B" w:rsidRPr="00D32205" w:rsidTr="00D32205">
        <w:trPr>
          <w:jc w:val="center"/>
        </w:trPr>
        <w:tc>
          <w:tcPr>
            <w:tcW w:w="518" w:type="dxa"/>
            <w:shd w:val="clear" w:color="auto" w:fill="auto"/>
          </w:tcPr>
          <w:p w:rsidR="00F2579B" w:rsidRPr="00D32205" w:rsidRDefault="00F2579B" w:rsidP="00D32205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Заключительное повторение курса 10 класса</w:t>
            </w:r>
          </w:p>
        </w:tc>
        <w:tc>
          <w:tcPr>
            <w:tcW w:w="60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252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Роль геометрии в развитии общества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32205">
              <w:rPr>
                <w:rFonts w:ascii="Times New Roman" w:eastAsia="Times New Roman" w:hAnsi="Times New Roman" w:cs="Times New Roman"/>
                <w:lang w:eastAsia="ru-RU"/>
              </w:rPr>
              <w:t>истематизация знаний в истории развития геометрии.</w:t>
            </w:r>
          </w:p>
        </w:tc>
        <w:tc>
          <w:tcPr>
            <w:tcW w:w="2668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F2579B" w:rsidRPr="00D32205" w:rsidRDefault="00F2579B" w:rsidP="00D3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579B" w:rsidRPr="00F2579B" w:rsidRDefault="00F2579B" w:rsidP="00F25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79B" w:rsidRPr="00F2579B" w:rsidRDefault="00F2579B" w:rsidP="00F25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203" w:rsidRDefault="00655203" w:rsidP="00F2579B"/>
    <w:sectPr w:rsidR="00655203" w:rsidSect="004A2ED4">
      <w:pgSz w:w="16838" w:h="11906" w:orient="landscape"/>
      <w:pgMar w:top="360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DAF908"/>
    <w:lvl w:ilvl="0">
      <w:numFmt w:val="bullet"/>
      <w:lvlText w:val="*"/>
      <w:lvlJc w:val="left"/>
    </w:lvl>
  </w:abstractNum>
  <w:abstractNum w:abstractNumId="1">
    <w:nsid w:val="09B63DBE"/>
    <w:multiLevelType w:val="multilevel"/>
    <w:tmpl w:val="A8CE5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10926"/>
    <w:multiLevelType w:val="multilevel"/>
    <w:tmpl w:val="4AE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664D1"/>
    <w:multiLevelType w:val="multilevel"/>
    <w:tmpl w:val="D1F66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678F8"/>
    <w:multiLevelType w:val="multilevel"/>
    <w:tmpl w:val="2FB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94E7F"/>
    <w:multiLevelType w:val="hybridMultilevel"/>
    <w:tmpl w:val="4930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825BE"/>
    <w:multiLevelType w:val="multilevel"/>
    <w:tmpl w:val="5C6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260BD"/>
    <w:multiLevelType w:val="multilevel"/>
    <w:tmpl w:val="015E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07BE4"/>
    <w:multiLevelType w:val="multilevel"/>
    <w:tmpl w:val="3A7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D7A69"/>
    <w:multiLevelType w:val="hybridMultilevel"/>
    <w:tmpl w:val="B30E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E7"/>
    <w:multiLevelType w:val="multilevel"/>
    <w:tmpl w:val="D6EC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21748"/>
    <w:multiLevelType w:val="multilevel"/>
    <w:tmpl w:val="9BB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51ED3"/>
    <w:multiLevelType w:val="multilevel"/>
    <w:tmpl w:val="922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051AD"/>
    <w:multiLevelType w:val="multilevel"/>
    <w:tmpl w:val="437C3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A6348"/>
    <w:multiLevelType w:val="multilevel"/>
    <w:tmpl w:val="05A0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15ABE"/>
    <w:multiLevelType w:val="multilevel"/>
    <w:tmpl w:val="F4D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76F8E"/>
    <w:multiLevelType w:val="hybridMultilevel"/>
    <w:tmpl w:val="E090A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53501A"/>
    <w:multiLevelType w:val="multilevel"/>
    <w:tmpl w:val="899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21007"/>
    <w:multiLevelType w:val="multilevel"/>
    <w:tmpl w:val="40A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93DD4"/>
    <w:multiLevelType w:val="multilevel"/>
    <w:tmpl w:val="61B4B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32D42"/>
    <w:multiLevelType w:val="multilevel"/>
    <w:tmpl w:val="F748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F7217"/>
    <w:multiLevelType w:val="multilevel"/>
    <w:tmpl w:val="6558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7077A"/>
    <w:multiLevelType w:val="multilevel"/>
    <w:tmpl w:val="1F3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D11E0"/>
    <w:multiLevelType w:val="multilevel"/>
    <w:tmpl w:val="D524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1C2E23"/>
    <w:multiLevelType w:val="multilevel"/>
    <w:tmpl w:val="53E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F6C22"/>
    <w:multiLevelType w:val="hybridMultilevel"/>
    <w:tmpl w:val="4CEC7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908A7"/>
    <w:multiLevelType w:val="multilevel"/>
    <w:tmpl w:val="5D3A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E5C11"/>
    <w:multiLevelType w:val="hybridMultilevel"/>
    <w:tmpl w:val="593CE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F8C6D09"/>
    <w:multiLevelType w:val="multilevel"/>
    <w:tmpl w:val="A7841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2"/>
  </w:num>
  <w:num w:numId="9">
    <w:abstractNumId w:val="15"/>
  </w:num>
  <w:num w:numId="10">
    <w:abstractNumId w:val="7"/>
  </w:num>
  <w:num w:numId="11">
    <w:abstractNumId w:val="20"/>
  </w:num>
  <w:num w:numId="12">
    <w:abstractNumId w:val="8"/>
  </w:num>
  <w:num w:numId="13">
    <w:abstractNumId w:val="17"/>
  </w:num>
  <w:num w:numId="14">
    <w:abstractNumId w:val="4"/>
  </w:num>
  <w:num w:numId="15">
    <w:abstractNumId w:val="6"/>
  </w:num>
  <w:num w:numId="16">
    <w:abstractNumId w:val="28"/>
  </w:num>
  <w:num w:numId="17">
    <w:abstractNumId w:val="11"/>
  </w:num>
  <w:num w:numId="18">
    <w:abstractNumId w:val="10"/>
  </w:num>
  <w:num w:numId="19">
    <w:abstractNumId w:val="19"/>
  </w:num>
  <w:num w:numId="20">
    <w:abstractNumId w:val="24"/>
  </w:num>
  <w:num w:numId="21">
    <w:abstractNumId w:val="22"/>
  </w:num>
  <w:num w:numId="22">
    <w:abstractNumId w:val="13"/>
  </w:num>
  <w:num w:numId="23">
    <w:abstractNumId w:val="21"/>
  </w:num>
  <w:num w:numId="24">
    <w:abstractNumId w:val="14"/>
  </w:num>
  <w:num w:numId="25">
    <w:abstractNumId w:val="3"/>
  </w:num>
  <w:num w:numId="26">
    <w:abstractNumId w:val="2"/>
  </w:num>
  <w:num w:numId="27">
    <w:abstractNumId w:val="23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C"/>
    <w:rsid w:val="00655203"/>
    <w:rsid w:val="0084439C"/>
    <w:rsid w:val="00D32205"/>
    <w:rsid w:val="00DD3362"/>
    <w:rsid w:val="00DF7B77"/>
    <w:rsid w:val="00F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2579B"/>
  </w:style>
  <w:style w:type="table" w:styleId="a3">
    <w:name w:val="Table Grid"/>
    <w:basedOn w:val="a1"/>
    <w:rsid w:val="00F25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257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2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7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2579B"/>
  </w:style>
  <w:style w:type="table" w:styleId="a3">
    <w:name w:val="Table Grid"/>
    <w:basedOn w:val="a1"/>
    <w:rsid w:val="00F25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257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2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5431</Words>
  <Characters>30957</Characters>
  <Application>Microsoft Office Word</Application>
  <DocSecurity>0</DocSecurity>
  <Lines>257</Lines>
  <Paragraphs>72</Paragraphs>
  <ScaleCrop>false</ScaleCrop>
  <Company/>
  <LinksUpToDate>false</LinksUpToDate>
  <CharactersWithSpaces>36316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</dc:creator>
  <cp:keywords/>
  <dc:description/>
  <cp:lastModifiedBy>Оненко</cp:lastModifiedBy>
  <cp:revision>7</cp:revision>
  <dcterms:created xsi:type="dcterms:W3CDTF">2016-09-15T11:10:00Z</dcterms:created>
  <dcterms:modified xsi:type="dcterms:W3CDTF">2016-10-12T11:55:00Z</dcterms:modified>
</cp:coreProperties>
</file>