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8" w:rsidRPr="00094928" w:rsidRDefault="00094928" w:rsidP="00094928">
      <w:pPr>
        <w:suppressAutoHyphens/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>Муниципальное бюджетное общеобразовательное  учреждение «</w:t>
      </w:r>
      <w:proofErr w:type="gramStart"/>
      <w:r w:rsidRPr="00094928">
        <w:rPr>
          <w:rFonts w:eastAsia="Calibri"/>
          <w:szCs w:val="28"/>
        </w:rPr>
        <w:t>Средняя</w:t>
      </w:r>
      <w:proofErr w:type="gramEnd"/>
    </w:p>
    <w:p w:rsidR="00094928" w:rsidRPr="00094928" w:rsidRDefault="00094928" w:rsidP="00094928">
      <w:pPr>
        <w:suppressAutoHyphens/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 xml:space="preserve">общеобразовательная школа имени Героя Российской Федерации Максима </w:t>
      </w:r>
      <w:proofErr w:type="spellStart"/>
      <w:r w:rsidRPr="00094928">
        <w:rPr>
          <w:rFonts w:eastAsia="Calibri"/>
          <w:szCs w:val="28"/>
        </w:rPr>
        <w:t>Пассара</w:t>
      </w:r>
      <w:proofErr w:type="spellEnd"/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 xml:space="preserve">с. </w:t>
      </w:r>
      <w:proofErr w:type="spellStart"/>
      <w:r w:rsidRPr="00094928">
        <w:rPr>
          <w:rFonts w:eastAsia="Calibri"/>
          <w:szCs w:val="28"/>
        </w:rPr>
        <w:t>Найхин</w:t>
      </w:r>
      <w:proofErr w:type="spellEnd"/>
      <w:r>
        <w:rPr>
          <w:rFonts w:eastAsia="Calibri"/>
          <w:szCs w:val="28"/>
        </w:rPr>
        <w:t>»</w:t>
      </w:r>
      <w:r w:rsidR="00DD282F" w:rsidRPr="00094928">
        <w:rPr>
          <w:rFonts w:eastAsia="Calibri"/>
          <w:szCs w:val="28"/>
        </w:rPr>
        <w:t xml:space="preserve"> 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928" w:rsidRPr="00094928" w:rsidTr="000C2538">
        <w:trPr>
          <w:jc w:val="center"/>
        </w:trPr>
        <w:tc>
          <w:tcPr>
            <w:tcW w:w="3190" w:type="dxa"/>
            <w:shd w:val="clear" w:color="auto" w:fill="auto"/>
          </w:tcPr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«Согласовано»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Руководитель ШМО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___/__________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ФИО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 xml:space="preserve">Протокол № ___ </w:t>
            </w:r>
            <w:proofErr w:type="gramStart"/>
            <w:r w:rsidRPr="00094928">
              <w:rPr>
                <w:rFonts w:eastAsia="Calibri"/>
                <w:szCs w:val="28"/>
              </w:rPr>
              <w:t>от</w:t>
            </w:r>
            <w:proofErr w:type="gramEnd"/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«__» _______ 20</w:t>
            </w:r>
            <w:r w:rsidR="00F207CF">
              <w:rPr>
                <w:rFonts w:eastAsia="Calibri"/>
                <w:szCs w:val="28"/>
              </w:rPr>
              <w:t>20</w:t>
            </w:r>
            <w:r w:rsidRPr="00094928">
              <w:rPr>
                <w:rFonts w:eastAsia="Calibri"/>
                <w:szCs w:val="28"/>
              </w:rPr>
              <w:t>__г.</w:t>
            </w:r>
          </w:p>
        </w:tc>
        <w:tc>
          <w:tcPr>
            <w:tcW w:w="3190" w:type="dxa"/>
            <w:shd w:val="clear" w:color="auto" w:fill="auto"/>
          </w:tcPr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«Согласовано»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Заместитель директора по УР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___/__________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ФИО</w:t>
            </w:r>
          </w:p>
          <w:p w:rsidR="00094928" w:rsidRPr="00094928" w:rsidRDefault="00F207CF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«__» _______ 2020</w:t>
            </w:r>
            <w:r w:rsidR="00094928" w:rsidRPr="00094928">
              <w:rPr>
                <w:rFonts w:eastAsia="Calibri"/>
                <w:szCs w:val="28"/>
              </w:rPr>
              <w:t>__г.</w:t>
            </w:r>
          </w:p>
        </w:tc>
        <w:tc>
          <w:tcPr>
            <w:tcW w:w="3191" w:type="dxa"/>
            <w:shd w:val="clear" w:color="auto" w:fill="auto"/>
          </w:tcPr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«Согласовано»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Директор по УР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___/__________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ФИО</w:t>
            </w:r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 xml:space="preserve">Приказ № _____ </w:t>
            </w:r>
            <w:proofErr w:type="gramStart"/>
            <w:r w:rsidRPr="00094928">
              <w:rPr>
                <w:rFonts w:eastAsia="Calibri"/>
                <w:szCs w:val="28"/>
              </w:rPr>
              <w:t>от</w:t>
            </w:r>
            <w:proofErr w:type="gramEnd"/>
          </w:p>
          <w:p w:rsidR="00094928" w:rsidRPr="00094928" w:rsidRDefault="00094928" w:rsidP="000C2538">
            <w:pPr>
              <w:pStyle w:val="a4"/>
              <w:jc w:val="center"/>
              <w:rPr>
                <w:rFonts w:eastAsia="Calibri"/>
                <w:szCs w:val="28"/>
              </w:rPr>
            </w:pPr>
            <w:r w:rsidRPr="00094928">
              <w:rPr>
                <w:rFonts w:eastAsia="Calibri"/>
                <w:szCs w:val="28"/>
              </w:rPr>
              <w:t>«__» _______ 20</w:t>
            </w:r>
            <w:r w:rsidR="00F207CF">
              <w:rPr>
                <w:rFonts w:eastAsia="Calibri"/>
                <w:szCs w:val="28"/>
              </w:rPr>
              <w:t>20</w:t>
            </w:r>
            <w:r w:rsidRPr="00094928">
              <w:rPr>
                <w:rFonts w:eastAsia="Calibri"/>
                <w:szCs w:val="28"/>
              </w:rPr>
              <w:t>__г.</w:t>
            </w:r>
          </w:p>
        </w:tc>
      </w:tr>
    </w:tbl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>РАБОЧАЯ ПРОГРАММА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 xml:space="preserve">История 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>для основного общего образования, 8 класс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proofErr w:type="spellStart"/>
      <w:r w:rsidRPr="00094928">
        <w:rPr>
          <w:rFonts w:eastAsia="Calibri"/>
          <w:szCs w:val="28"/>
        </w:rPr>
        <w:t>Гейкер</w:t>
      </w:r>
      <w:proofErr w:type="spellEnd"/>
      <w:r w:rsidRPr="00094928">
        <w:rPr>
          <w:rFonts w:eastAsia="Calibri"/>
          <w:szCs w:val="28"/>
        </w:rPr>
        <w:t xml:space="preserve"> Антонина </w:t>
      </w:r>
      <w:proofErr w:type="spellStart"/>
      <w:r w:rsidRPr="00094928">
        <w:rPr>
          <w:rFonts w:eastAsia="Calibri"/>
          <w:szCs w:val="28"/>
        </w:rPr>
        <w:t>Чуденговна</w:t>
      </w:r>
      <w:proofErr w:type="gramStart"/>
      <w:r w:rsidRPr="00094928">
        <w:rPr>
          <w:rFonts w:eastAsia="Calibri"/>
          <w:szCs w:val="28"/>
        </w:rPr>
        <w:t>,у</w:t>
      </w:r>
      <w:proofErr w:type="gramEnd"/>
      <w:r w:rsidRPr="00094928">
        <w:rPr>
          <w:rFonts w:eastAsia="Calibri"/>
          <w:szCs w:val="28"/>
        </w:rPr>
        <w:t>читель</w:t>
      </w:r>
      <w:proofErr w:type="spellEnd"/>
      <w:r w:rsidRPr="00094928">
        <w:rPr>
          <w:rFonts w:eastAsia="Calibri"/>
          <w:szCs w:val="28"/>
        </w:rPr>
        <w:t xml:space="preserve"> истории и обществознания.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  <w:r w:rsidRPr="00094928">
        <w:rPr>
          <w:rFonts w:eastAsia="Calibri"/>
          <w:szCs w:val="28"/>
        </w:rPr>
        <w:t xml:space="preserve">  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F207CF" w:rsidP="0009492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2020-2021</w:t>
      </w:r>
      <w:bookmarkStart w:id="0" w:name="_GoBack"/>
      <w:bookmarkEnd w:id="0"/>
      <w:r w:rsidR="00094928" w:rsidRPr="00094928">
        <w:rPr>
          <w:rFonts w:eastAsia="Calibri"/>
          <w:szCs w:val="28"/>
        </w:rPr>
        <w:t xml:space="preserve"> год</w:t>
      </w:r>
    </w:p>
    <w:p w:rsidR="00094928" w:rsidRPr="00094928" w:rsidRDefault="00094928" w:rsidP="00094928">
      <w:pPr>
        <w:jc w:val="center"/>
        <w:rPr>
          <w:rFonts w:eastAsia="Calibri"/>
          <w:szCs w:val="28"/>
        </w:rPr>
      </w:pPr>
    </w:p>
    <w:p w:rsidR="00094928" w:rsidRPr="00094928" w:rsidRDefault="00094928" w:rsidP="00094928">
      <w:pPr>
        <w:jc w:val="center"/>
        <w:rPr>
          <w:rStyle w:val="c13c17"/>
          <w:b/>
          <w:szCs w:val="28"/>
        </w:rPr>
      </w:pPr>
    </w:p>
    <w:p w:rsidR="00094928" w:rsidRPr="00094928" w:rsidRDefault="00094928" w:rsidP="00094928">
      <w:pPr>
        <w:jc w:val="center"/>
        <w:rPr>
          <w:b/>
          <w:szCs w:val="28"/>
        </w:rPr>
      </w:pPr>
      <w:r w:rsidRPr="00094928">
        <w:rPr>
          <w:rStyle w:val="c13c17"/>
          <w:b/>
          <w:szCs w:val="28"/>
        </w:rPr>
        <w:t>Пояснительная записка</w:t>
      </w:r>
    </w:p>
    <w:p w:rsidR="00094928" w:rsidRPr="00094928" w:rsidRDefault="00094928" w:rsidP="00094928">
      <w:pPr>
        <w:ind w:firstLine="567"/>
        <w:jc w:val="both"/>
        <w:rPr>
          <w:b/>
          <w:szCs w:val="28"/>
        </w:rPr>
      </w:pPr>
      <w:r w:rsidRPr="00094928">
        <w:rPr>
          <w:rStyle w:val="c17c13"/>
          <w:b/>
          <w:szCs w:val="28"/>
        </w:rPr>
        <w:t>Цель изучения курса: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 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Безусловно, целью также является формирование представлений о прошлом человечества, которые будут служить одной из основ для повышения их общей культуры, ключевых компетентностей. </w:t>
      </w:r>
    </w:p>
    <w:p w:rsidR="00094928" w:rsidRPr="00094928" w:rsidRDefault="00094928" w:rsidP="00094928">
      <w:pPr>
        <w:ind w:firstLine="567"/>
        <w:jc w:val="both"/>
        <w:rPr>
          <w:b/>
          <w:szCs w:val="28"/>
        </w:rPr>
      </w:pPr>
      <w:r w:rsidRPr="00094928">
        <w:rPr>
          <w:rStyle w:val="c17c13"/>
          <w:b/>
          <w:szCs w:val="28"/>
        </w:rPr>
        <w:t>Общие задачи изучения курса: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формирование исторического мышления, ценностных ориентаций в ходе ознакомления с исторически сложившимися культурными, религиозными, </w:t>
      </w:r>
      <w:proofErr w:type="spellStart"/>
      <w:r w:rsidRPr="00094928">
        <w:rPr>
          <w:rStyle w:val="c17"/>
          <w:szCs w:val="28"/>
        </w:rPr>
        <w:t>этнонациональными</w:t>
      </w:r>
      <w:proofErr w:type="spellEnd"/>
      <w:r w:rsidRPr="00094928">
        <w:rPr>
          <w:rStyle w:val="c17"/>
          <w:szCs w:val="28"/>
        </w:rPr>
        <w:t xml:space="preserve"> традициями;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умение характеризовать наиболее яркие личности всемирной истории и их роль в истории и культуре; 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освоение знаний о важнейших событиях, процессах всемирной истории в их взаимосвязи и хронологической последовательности;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94928">
        <w:rPr>
          <w:rStyle w:val="c17"/>
          <w:szCs w:val="28"/>
        </w:rPr>
        <w:t>полиэтничном</w:t>
      </w:r>
      <w:proofErr w:type="spellEnd"/>
      <w:r w:rsidRPr="00094928">
        <w:rPr>
          <w:rStyle w:val="c17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 во всемирно-историческом процессе в Новое время и значение этого периода для страны.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proofErr w:type="gramStart"/>
      <w:r w:rsidRPr="00094928">
        <w:rPr>
          <w:rStyle w:val="c17"/>
          <w:szCs w:val="28"/>
        </w:rPr>
        <w:t xml:space="preserve">Программа составлена на основе федерального компонента государственного стандарта основного общего образования по истории примерной </w:t>
      </w:r>
      <w:proofErr w:type="spellStart"/>
      <w:r w:rsidRPr="00094928">
        <w:rPr>
          <w:rStyle w:val="c17"/>
          <w:szCs w:val="28"/>
        </w:rPr>
        <w:t>програмы</w:t>
      </w:r>
      <w:proofErr w:type="spellEnd"/>
      <w:r w:rsidRPr="00094928">
        <w:rPr>
          <w:rStyle w:val="c17"/>
          <w:szCs w:val="28"/>
        </w:rPr>
        <w:t xml:space="preserve"> основного общего образования по истории 2015 г., авторских программ  А. Я. </w:t>
      </w:r>
      <w:proofErr w:type="spellStart"/>
      <w:r w:rsidRPr="00094928">
        <w:rPr>
          <w:rStyle w:val="c17"/>
          <w:szCs w:val="28"/>
        </w:rPr>
        <w:t>Юдовской</w:t>
      </w:r>
      <w:proofErr w:type="spellEnd"/>
      <w:r w:rsidRPr="00094928">
        <w:rPr>
          <w:rStyle w:val="c17"/>
          <w:szCs w:val="28"/>
        </w:rPr>
        <w:t xml:space="preserve">, Л. М. Ванюшкина и  А. А. Данилова, Л. Г. </w:t>
      </w:r>
      <w:proofErr w:type="spellStart"/>
      <w:r w:rsidRPr="00094928">
        <w:rPr>
          <w:rStyle w:val="c17"/>
          <w:szCs w:val="28"/>
        </w:rPr>
        <w:t>Косулиной</w:t>
      </w:r>
      <w:proofErr w:type="spellEnd"/>
      <w:r w:rsidRPr="00094928">
        <w:rPr>
          <w:rStyle w:val="c17"/>
          <w:szCs w:val="28"/>
        </w:rPr>
        <w:t xml:space="preserve"> (.Программы общеобразовательных учреждений.</w:t>
      </w:r>
      <w:proofErr w:type="gramEnd"/>
      <w:r w:rsidRPr="00094928">
        <w:rPr>
          <w:rStyle w:val="c17"/>
          <w:szCs w:val="28"/>
        </w:rPr>
        <w:t xml:space="preserve"> История. </w:t>
      </w:r>
      <w:proofErr w:type="gramStart"/>
      <w:r w:rsidRPr="00094928">
        <w:rPr>
          <w:rStyle w:val="c17"/>
          <w:szCs w:val="28"/>
        </w:rPr>
        <w:t xml:space="preserve">Обществознание.5-11кл.-М. Просвещение, 2007). </w:t>
      </w:r>
      <w:proofErr w:type="gramEnd"/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c13"/>
          <w:szCs w:val="28"/>
        </w:rPr>
        <w:t xml:space="preserve">В учебной программе используется </w:t>
      </w:r>
      <w:proofErr w:type="gramStart"/>
      <w:r w:rsidRPr="00094928">
        <w:rPr>
          <w:rStyle w:val="c17c13"/>
          <w:szCs w:val="28"/>
        </w:rPr>
        <w:t>следующий</w:t>
      </w:r>
      <w:proofErr w:type="gramEnd"/>
      <w:r w:rsidRPr="00094928">
        <w:rPr>
          <w:rStyle w:val="c17c13"/>
          <w:szCs w:val="28"/>
        </w:rPr>
        <w:t xml:space="preserve"> УМК: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Медяков А.С., Д.Ю. </w:t>
      </w:r>
      <w:proofErr w:type="spellStart"/>
      <w:r w:rsidRPr="00094928">
        <w:rPr>
          <w:rStyle w:val="c17"/>
          <w:szCs w:val="28"/>
        </w:rPr>
        <w:t>Бовыкин</w:t>
      </w:r>
      <w:proofErr w:type="spellEnd"/>
      <w:r w:rsidRPr="00094928">
        <w:rPr>
          <w:rStyle w:val="c17"/>
          <w:szCs w:val="28"/>
        </w:rPr>
        <w:t xml:space="preserve"> История. Новое время 18-19 век.</w:t>
      </w:r>
    </w:p>
    <w:p w:rsidR="00094928" w:rsidRPr="00094928" w:rsidRDefault="00094928" w:rsidP="00094928">
      <w:pPr>
        <w:jc w:val="both"/>
        <w:rPr>
          <w:szCs w:val="28"/>
        </w:rPr>
      </w:pPr>
      <w:proofErr w:type="spellStart"/>
      <w:r w:rsidRPr="00094928">
        <w:rPr>
          <w:szCs w:val="28"/>
        </w:rPr>
        <w:t>И</w:t>
      </w:r>
      <w:r w:rsidRPr="00094928">
        <w:rPr>
          <w:rStyle w:val="c17"/>
          <w:szCs w:val="28"/>
        </w:rPr>
        <w:t>.Л.Андреев,Л.М.Ляшенко</w:t>
      </w:r>
      <w:proofErr w:type="spellEnd"/>
      <w:r w:rsidRPr="00094928">
        <w:rPr>
          <w:rStyle w:val="c17"/>
          <w:szCs w:val="28"/>
        </w:rPr>
        <w:t xml:space="preserve">, </w:t>
      </w:r>
      <w:proofErr w:type="spellStart"/>
      <w:r w:rsidRPr="00094928">
        <w:rPr>
          <w:rStyle w:val="c17"/>
          <w:szCs w:val="28"/>
        </w:rPr>
        <w:t>И.В.Амосова</w:t>
      </w:r>
      <w:proofErr w:type="spellEnd"/>
      <w:r w:rsidRPr="00094928">
        <w:rPr>
          <w:rStyle w:val="c17"/>
          <w:szCs w:val="28"/>
        </w:rPr>
        <w:t xml:space="preserve"> и </w:t>
      </w:r>
      <w:proofErr w:type="spellStart"/>
      <w:r w:rsidRPr="00094928">
        <w:rPr>
          <w:rStyle w:val="c17"/>
          <w:szCs w:val="28"/>
        </w:rPr>
        <w:t>др</w:t>
      </w:r>
      <w:proofErr w:type="gramStart"/>
      <w:r w:rsidRPr="00094928">
        <w:rPr>
          <w:rStyle w:val="c17"/>
          <w:szCs w:val="28"/>
        </w:rPr>
        <w:t>.И</w:t>
      </w:r>
      <w:proofErr w:type="gramEnd"/>
      <w:r w:rsidRPr="00094928">
        <w:rPr>
          <w:rStyle w:val="c17"/>
          <w:szCs w:val="28"/>
        </w:rPr>
        <w:t>стория</w:t>
      </w:r>
      <w:proofErr w:type="spellEnd"/>
      <w:r w:rsidRPr="00094928">
        <w:rPr>
          <w:rStyle w:val="c17"/>
          <w:szCs w:val="28"/>
        </w:rPr>
        <w:t xml:space="preserve"> России конец 17-18 век, Дрофа, 2016 год.</w:t>
      </w:r>
    </w:p>
    <w:p w:rsidR="00094928" w:rsidRPr="00094928" w:rsidRDefault="00094928" w:rsidP="00094928">
      <w:pPr>
        <w:jc w:val="both"/>
        <w:rPr>
          <w:b/>
          <w:szCs w:val="28"/>
        </w:rPr>
      </w:pPr>
      <w:r w:rsidRPr="00094928">
        <w:rPr>
          <w:rStyle w:val="c17"/>
          <w:szCs w:val="28"/>
        </w:rPr>
        <w:t>.</w:t>
      </w:r>
      <w:r w:rsidRPr="00094928">
        <w:rPr>
          <w:rStyle w:val="c17c13"/>
          <w:b/>
          <w:szCs w:val="28"/>
        </w:rPr>
        <w:t xml:space="preserve">Требования к уровню подготовки </w:t>
      </w:r>
      <w:proofErr w:type="gramStart"/>
      <w:r w:rsidRPr="00094928">
        <w:rPr>
          <w:rStyle w:val="c17c13"/>
          <w:b/>
          <w:szCs w:val="28"/>
        </w:rPr>
        <w:t>обучающихся</w:t>
      </w:r>
      <w:proofErr w:type="gramEnd"/>
    </w:p>
    <w:p w:rsidR="00094928" w:rsidRPr="00094928" w:rsidRDefault="00094928" w:rsidP="00094928">
      <w:pPr>
        <w:ind w:firstLine="567"/>
        <w:jc w:val="both"/>
        <w:rPr>
          <w:b/>
          <w:i/>
          <w:szCs w:val="28"/>
        </w:rPr>
      </w:pPr>
      <w:r w:rsidRPr="00094928">
        <w:rPr>
          <w:rStyle w:val="c17"/>
          <w:b/>
          <w:i/>
          <w:szCs w:val="28"/>
        </w:rPr>
        <w:t xml:space="preserve">В результате изучения истории </w:t>
      </w:r>
      <w:proofErr w:type="gramStart"/>
      <w:r w:rsidRPr="00094928">
        <w:rPr>
          <w:rStyle w:val="c17"/>
          <w:b/>
          <w:i/>
          <w:szCs w:val="28"/>
        </w:rPr>
        <w:t>обучающийся</w:t>
      </w:r>
      <w:proofErr w:type="gramEnd"/>
      <w:r w:rsidRPr="00094928">
        <w:rPr>
          <w:rStyle w:val="c17"/>
          <w:b/>
          <w:i/>
          <w:szCs w:val="28"/>
        </w:rPr>
        <w:t xml:space="preserve">  должен 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 -Получить целостное представление об историческом пути России, соседних народов и государств в </w:t>
      </w:r>
      <w:proofErr w:type="spellStart"/>
      <w:r w:rsidRPr="00094928">
        <w:rPr>
          <w:rStyle w:val="c17"/>
          <w:szCs w:val="28"/>
        </w:rPr>
        <w:t>XIX</w:t>
      </w:r>
      <w:proofErr w:type="gramStart"/>
      <w:r w:rsidRPr="00094928">
        <w:rPr>
          <w:rStyle w:val="c17"/>
          <w:szCs w:val="28"/>
        </w:rPr>
        <w:t>в</w:t>
      </w:r>
      <w:proofErr w:type="spellEnd"/>
      <w:proofErr w:type="gramEnd"/>
      <w:r w:rsidRPr="00094928">
        <w:rPr>
          <w:rStyle w:val="c17"/>
          <w:szCs w:val="28"/>
        </w:rPr>
        <w:t>.;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lastRenderedPageBreak/>
        <w:t>-Научиться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-рассказывать о важнейших исторических событиях и их участниках, показывая знание необходимых 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94928" w:rsidRPr="00094928" w:rsidRDefault="00094928" w:rsidP="00094928">
      <w:pPr>
        <w:ind w:firstLine="567"/>
        <w:jc w:val="both"/>
        <w:rPr>
          <w:rStyle w:val="c17"/>
          <w:szCs w:val="28"/>
        </w:rPr>
      </w:pPr>
      <w:r w:rsidRPr="00094928">
        <w:rPr>
          <w:rStyle w:val="c17"/>
          <w:szCs w:val="28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  -выявлять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-объяснять свое отношение к наиболее значительным событиям и личностям  всеобщей истории, достижениям мировой культуры;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-использовать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-уметь применять исторические знания для выявления и сохранения исторических и культурных памятников истории России </w:t>
      </w:r>
      <w:proofErr w:type="spellStart"/>
      <w:r w:rsidRPr="00094928">
        <w:rPr>
          <w:rStyle w:val="c17"/>
          <w:szCs w:val="28"/>
        </w:rPr>
        <w:t>XIX</w:t>
      </w:r>
      <w:proofErr w:type="gramStart"/>
      <w:r w:rsidRPr="00094928">
        <w:rPr>
          <w:rStyle w:val="c17"/>
          <w:szCs w:val="28"/>
        </w:rPr>
        <w:t>в</w:t>
      </w:r>
      <w:proofErr w:type="spellEnd"/>
      <w:proofErr w:type="gramEnd"/>
      <w:r w:rsidRPr="00094928">
        <w:rPr>
          <w:rStyle w:val="c17"/>
          <w:szCs w:val="28"/>
        </w:rPr>
        <w:t>..</w:t>
      </w:r>
    </w:p>
    <w:p w:rsidR="00094928" w:rsidRPr="00094928" w:rsidRDefault="00094928" w:rsidP="00094928">
      <w:pPr>
        <w:ind w:firstLine="567"/>
        <w:jc w:val="both"/>
        <w:rPr>
          <w:b/>
          <w:szCs w:val="28"/>
        </w:rPr>
      </w:pPr>
      <w:r w:rsidRPr="00094928">
        <w:rPr>
          <w:rStyle w:val="c17c13"/>
          <w:b/>
          <w:szCs w:val="28"/>
        </w:rPr>
        <w:t>Учебно-методическое обеспечение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c13"/>
          <w:szCs w:val="28"/>
        </w:rPr>
        <w:t>Список литературы для учителя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.</w:t>
      </w:r>
      <w:proofErr w:type="spellStart"/>
      <w:r w:rsidRPr="00094928">
        <w:rPr>
          <w:rStyle w:val="c17"/>
          <w:szCs w:val="28"/>
        </w:rPr>
        <w:t>Л.Андреев,Л.М.Ляшенко</w:t>
      </w:r>
      <w:proofErr w:type="spellEnd"/>
      <w:r w:rsidRPr="00094928">
        <w:rPr>
          <w:rStyle w:val="c17"/>
          <w:szCs w:val="28"/>
        </w:rPr>
        <w:t xml:space="preserve">, </w:t>
      </w:r>
      <w:proofErr w:type="spellStart"/>
      <w:r w:rsidRPr="00094928">
        <w:rPr>
          <w:rStyle w:val="c17"/>
          <w:szCs w:val="28"/>
        </w:rPr>
        <w:t>И.В.Амосова</w:t>
      </w:r>
      <w:proofErr w:type="spellEnd"/>
      <w:r w:rsidRPr="00094928">
        <w:rPr>
          <w:rStyle w:val="c17"/>
          <w:szCs w:val="28"/>
        </w:rPr>
        <w:t xml:space="preserve"> и </w:t>
      </w:r>
      <w:proofErr w:type="spellStart"/>
      <w:r w:rsidRPr="00094928">
        <w:rPr>
          <w:rStyle w:val="c17"/>
          <w:szCs w:val="28"/>
        </w:rPr>
        <w:t>др</w:t>
      </w:r>
      <w:proofErr w:type="gramStart"/>
      <w:r w:rsidRPr="00094928">
        <w:rPr>
          <w:rStyle w:val="c17"/>
          <w:szCs w:val="28"/>
        </w:rPr>
        <w:t>.И</w:t>
      </w:r>
      <w:proofErr w:type="gramEnd"/>
      <w:r w:rsidRPr="00094928">
        <w:rPr>
          <w:rStyle w:val="c17"/>
          <w:szCs w:val="28"/>
        </w:rPr>
        <w:t>стория</w:t>
      </w:r>
      <w:proofErr w:type="spellEnd"/>
      <w:r w:rsidRPr="00094928">
        <w:rPr>
          <w:rStyle w:val="c17"/>
          <w:szCs w:val="28"/>
        </w:rPr>
        <w:t xml:space="preserve"> России конец 17-18 век, Дрофа, 2016 год.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c13"/>
          <w:szCs w:val="28"/>
        </w:rPr>
        <w:t xml:space="preserve">Список  литературы для </w:t>
      </w:r>
      <w:proofErr w:type="gramStart"/>
      <w:r w:rsidRPr="00094928">
        <w:rPr>
          <w:rStyle w:val="c17c13"/>
          <w:szCs w:val="28"/>
        </w:rPr>
        <w:t>обучающихся</w:t>
      </w:r>
      <w:proofErr w:type="gramEnd"/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Богданов Л. П. Русская армия в 1812 году. - М., 1979.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Богданович М.И. История Отечественной войны 1812 года по достоверным источникам. —T.I—3. —СПб, 1859—1860.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Бородино. Документы, письма, воспоминания. — М., 1962.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Ильина Т.В. История искусств. Отечественное искусство: Учебник. - М., 2003.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lastRenderedPageBreak/>
        <w:t>Мироненко С.В. Страницы тайной истории самодержавия. Политическая история России первой половины XIX столетия. - М., 1990.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Пашков Б.Г. Русь, Россия, Российская империя. - М., 1997.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Пушкин А.С., </w:t>
      </w:r>
      <w:hyperlink r:id="rId7" w:history="1">
        <w:r w:rsidRPr="00094928">
          <w:rPr>
            <w:rStyle w:val="a3"/>
            <w:szCs w:val="28"/>
          </w:rPr>
          <w:t>История Пугачева</w:t>
        </w:r>
      </w:hyperlink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Романовы. Исторические портреты. Книга вторая. - М., 1999.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Романовы. Исторические портреты. Книга третья. - М., 2001.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Троицкий Н.А. Александр I и Наполеон. - М., 1994. </w:t>
      </w:r>
    </w:p>
    <w:p w:rsidR="00094928" w:rsidRPr="00094928" w:rsidRDefault="00094928" w:rsidP="00094928">
      <w:pPr>
        <w:jc w:val="both"/>
        <w:rPr>
          <w:szCs w:val="28"/>
        </w:rPr>
      </w:pPr>
      <w:r w:rsidRPr="00094928">
        <w:rPr>
          <w:rStyle w:val="c17"/>
          <w:szCs w:val="28"/>
        </w:rPr>
        <w:t>1812 год в воспоминаниях современников. - М.. 1995.</w:t>
      </w:r>
    </w:p>
    <w:p w:rsidR="00094928" w:rsidRPr="00094928" w:rsidRDefault="00094928" w:rsidP="00094928">
      <w:pPr>
        <w:jc w:val="both"/>
        <w:rPr>
          <w:szCs w:val="28"/>
        </w:rPr>
      </w:pPr>
      <w:proofErr w:type="spellStart"/>
      <w:r w:rsidRPr="00094928">
        <w:rPr>
          <w:rStyle w:val="c17"/>
          <w:szCs w:val="28"/>
        </w:rPr>
        <w:t>Шильдер</w:t>
      </w:r>
      <w:proofErr w:type="spellEnd"/>
      <w:r w:rsidRPr="00094928">
        <w:rPr>
          <w:rStyle w:val="c17"/>
          <w:szCs w:val="28"/>
        </w:rPr>
        <w:t xml:space="preserve"> Н.Н. Император Николай I. Его жизнь и царствование. В 2-х тт. - М., 1997 </w:t>
      </w:r>
    </w:p>
    <w:p w:rsidR="00094928" w:rsidRPr="00094928" w:rsidRDefault="00094928" w:rsidP="00094928">
      <w:pPr>
        <w:jc w:val="both"/>
        <w:rPr>
          <w:rStyle w:val="c17"/>
          <w:szCs w:val="28"/>
        </w:rPr>
      </w:pPr>
      <w:r w:rsidRPr="00094928">
        <w:rPr>
          <w:rStyle w:val="c17"/>
          <w:szCs w:val="28"/>
        </w:rPr>
        <w:t>Эйдельман Н.Я. Из политической истории России XVIII-XIX вв. - М., 1993.</w:t>
      </w:r>
    </w:p>
    <w:p w:rsidR="00094928" w:rsidRPr="00094928" w:rsidRDefault="00094928" w:rsidP="00094928">
      <w:pPr>
        <w:jc w:val="both"/>
        <w:rPr>
          <w:szCs w:val="28"/>
        </w:rPr>
      </w:pPr>
    </w:p>
    <w:p w:rsidR="00094928" w:rsidRPr="00094928" w:rsidRDefault="00094928" w:rsidP="00094928">
      <w:pPr>
        <w:ind w:firstLine="567"/>
        <w:jc w:val="center"/>
        <w:rPr>
          <w:b/>
          <w:szCs w:val="28"/>
        </w:rPr>
      </w:pPr>
      <w:r w:rsidRPr="00094928">
        <w:rPr>
          <w:rStyle w:val="c17c13"/>
          <w:b/>
          <w:szCs w:val="28"/>
        </w:rPr>
        <w:t>Интернет-ресурсы</w:t>
      </w:r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Библиотека Максима Мошкова, исторический раздел: </w:t>
      </w:r>
      <w:hyperlink r:id="rId8" w:history="1">
        <w:r w:rsidRPr="00094928">
          <w:rPr>
            <w:rStyle w:val="a3"/>
            <w:szCs w:val="28"/>
          </w:rPr>
          <w:t>http://www.lib.ru/YISTORY</w:t>
        </w:r>
      </w:hyperlink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 xml:space="preserve">Старинная европейская литература: </w:t>
      </w:r>
      <w:hyperlink r:id="rId9" w:history="1">
        <w:r w:rsidRPr="00094928">
          <w:rPr>
            <w:rStyle w:val="a3"/>
            <w:szCs w:val="28"/>
          </w:rPr>
          <w:t>http://www.lib.ru/INOOLD/</w:t>
        </w:r>
      </w:hyperlink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Российская государственная библиотека по искусству:</w:t>
      </w:r>
      <w:r w:rsidRPr="00094928">
        <w:rPr>
          <w:szCs w:val="28"/>
        </w:rPr>
        <w:t> </w:t>
      </w:r>
      <w:hyperlink r:id="rId10" w:history="1">
        <w:r w:rsidRPr="00094928">
          <w:rPr>
            <w:rStyle w:val="a3"/>
            <w:szCs w:val="28"/>
          </w:rPr>
          <w:t>http://www.</w:t>
        </w:r>
      </w:hyperlink>
      <w:hyperlink r:id="rId11" w:history="1">
        <w:r w:rsidRPr="00094928">
          <w:rPr>
            <w:rStyle w:val="a3"/>
            <w:szCs w:val="28"/>
          </w:rPr>
          <w:t>A</w:t>
        </w:r>
      </w:hyperlink>
      <w:hyperlink r:id="rId12" w:history="1">
        <w:r w:rsidRPr="00094928">
          <w:rPr>
            <w:rStyle w:val="a3"/>
            <w:szCs w:val="28"/>
          </w:rPr>
          <w:t>rtlib.ru/</w:t>
        </w:r>
      </w:hyperlink>
    </w:p>
    <w:p w:rsidR="00094928" w:rsidRPr="00094928" w:rsidRDefault="00094928" w:rsidP="00094928">
      <w:pPr>
        <w:ind w:firstLine="567"/>
        <w:jc w:val="both"/>
        <w:rPr>
          <w:szCs w:val="28"/>
        </w:rPr>
      </w:pPr>
      <w:r w:rsidRPr="00094928">
        <w:rPr>
          <w:rStyle w:val="c17"/>
          <w:szCs w:val="28"/>
        </w:rPr>
        <w:t>Великая Французская революция:</w:t>
      </w:r>
      <w:r w:rsidRPr="00094928">
        <w:rPr>
          <w:szCs w:val="28"/>
        </w:rPr>
        <w:t> </w:t>
      </w:r>
      <w:hyperlink r:id="rId13" w:history="1">
        <w:r w:rsidRPr="00094928">
          <w:rPr>
            <w:rStyle w:val="a3"/>
            <w:szCs w:val="28"/>
          </w:rPr>
          <w:t>http://www.liberte.newmail.ru/</w:t>
        </w:r>
      </w:hyperlink>
    </w:p>
    <w:p w:rsidR="00094928" w:rsidRPr="00094928" w:rsidRDefault="00094928" w:rsidP="00094928">
      <w:pPr>
        <w:ind w:firstLine="567"/>
        <w:jc w:val="both"/>
        <w:rPr>
          <w:rStyle w:val="c18c17"/>
          <w:szCs w:val="28"/>
        </w:rPr>
      </w:pPr>
      <w:r w:rsidRPr="00094928">
        <w:rPr>
          <w:rStyle w:val="c17"/>
          <w:szCs w:val="28"/>
        </w:rPr>
        <w:t xml:space="preserve">История Великобритании. Правда и мифы в британской истории: </w:t>
      </w:r>
      <w:hyperlink r:id="rId14" w:history="1">
        <w:r w:rsidRPr="00094928">
          <w:rPr>
            <w:rStyle w:val="a3"/>
            <w:szCs w:val="28"/>
          </w:rPr>
          <w:t>http://www.britannia.com/history/plantage.html</w:t>
        </w:r>
      </w:hyperlink>
    </w:p>
    <w:p w:rsidR="00094928" w:rsidRPr="00094928" w:rsidRDefault="00094928" w:rsidP="00094928">
      <w:pPr>
        <w:ind w:firstLine="567"/>
        <w:jc w:val="both"/>
        <w:rPr>
          <w:rStyle w:val="c18c17"/>
          <w:szCs w:val="28"/>
        </w:rPr>
      </w:pPr>
    </w:p>
    <w:p w:rsidR="00094928" w:rsidRPr="00094928" w:rsidRDefault="00094928" w:rsidP="00094928">
      <w:pPr>
        <w:ind w:firstLine="567"/>
        <w:jc w:val="both"/>
        <w:rPr>
          <w:rStyle w:val="c18c17"/>
          <w:szCs w:val="28"/>
        </w:rPr>
      </w:pPr>
    </w:p>
    <w:p w:rsidR="00094928" w:rsidRPr="00472733" w:rsidRDefault="00094928" w:rsidP="00094928">
      <w:pPr>
        <w:ind w:firstLine="567"/>
        <w:jc w:val="both"/>
        <w:rPr>
          <w:sz w:val="24"/>
          <w:szCs w:val="24"/>
        </w:rPr>
      </w:pPr>
    </w:p>
    <w:p w:rsidR="00094928" w:rsidRPr="000C2538" w:rsidRDefault="00094928" w:rsidP="00094928">
      <w:pPr>
        <w:pStyle w:val="a4"/>
        <w:jc w:val="center"/>
        <w:rPr>
          <w:b/>
          <w:sz w:val="24"/>
          <w:szCs w:val="24"/>
        </w:rPr>
      </w:pPr>
      <w:r w:rsidRPr="000C2538">
        <w:rPr>
          <w:rStyle w:val="FontStyle14"/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1843"/>
        <w:gridCol w:w="992"/>
        <w:gridCol w:w="992"/>
        <w:gridCol w:w="5954"/>
        <w:gridCol w:w="1134"/>
      </w:tblGrid>
      <w:tr w:rsidR="00094928" w:rsidRPr="000C2538" w:rsidTr="000C2538">
        <w:tc>
          <w:tcPr>
            <w:tcW w:w="568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Раздел, тема урока</w:t>
            </w:r>
          </w:p>
        </w:tc>
        <w:tc>
          <w:tcPr>
            <w:tcW w:w="709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Тип урока</w:t>
            </w:r>
          </w:p>
        </w:tc>
        <w:tc>
          <w:tcPr>
            <w:tcW w:w="992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 проведения</w:t>
            </w:r>
          </w:p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фактическая</w:t>
            </w:r>
          </w:p>
        </w:tc>
        <w:tc>
          <w:tcPr>
            <w:tcW w:w="5954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Элементы содержания</w:t>
            </w:r>
          </w:p>
        </w:tc>
        <w:tc>
          <w:tcPr>
            <w:tcW w:w="1134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  <w:t>Вид, форма контроля</w:t>
            </w:r>
          </w:p>
        </w:tc>
      </w:tr>
      <w:tr w:rsidR="00094928" w:rsidRPr="000C2538" w:rsidTr="000C2538">
        <w:tc>
          <w:tcPr>
            <w:tcW w:w="7514" w:type="dxa"/>
            <w:gridSpan w:val="5"/>
            <w:shd w:val="clear" w:color="auto" w:fill="auto"/>
          </w:tcPr>
          <w:p w:rsidR="00094928" w:rsidRPr="000C2538" w:rsidRDefault="000C253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Мир на рубеже 17-18 века.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094928" w:rsidRPr="000C2538" w:rsidTr="000C2538">
        <w:tc>
          <w:tcPr>
            <w:tcW w:w="568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0C253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  <w:proofErr w:type="gramStart"/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  <w:proofErr w:type="gramEnd"/>
            <w:r w:rsidRPr="000C253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 Начало индустриальной эпохи</w:t>
            </w:r>
          </w:p>
        </w:tc>
        <w:tc>
          <w:tcPr>
            <w:tcW w:w="709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0C253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928" w:rsidRPr="00B037CF" w:rsidTr="000C2538">
        <w:tc>
          <w:tcPr>
            <w:tcW w:w="568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4928" w:rsidRPr="00B037CF" w:rsidRDefault="000C253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>Введение. Мир на рубеже 17-18 века.</w:t>
            </w:r>
          </w:p>
        </w:tc>
        <w:tc>
          <w:tcPr>
            <w:tcW w:w="709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B037CF" w:rsidRDefault="002A05ED" w:rsidP="002A05ED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>029.19</w:t>
            </w:r>
          </w:p>
        </w:tc>
        <w:tc>
          <w:tcPr>
            <w:tcW w:w="992" w:type="dxa"/>
            <w:shd w:val="clear" w:color="auto" w:fill="auto"/>
          </w:tcPr>
          <w:p w:rsidR="00094928" w:rsidRPr="00B037CF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>Промышленная революция. Транспортная революция. Единый рынок. Век капитала. Изменения в деревне.</w:t>
            </w:r>
          </w:p>
        </w:tc>
        <w:tc>
          <w:tcPr>
            <w:tcW w:w="1134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>опрос</w:t>
            </w:r>
          </w:p>
        </w:tc>
      </w:tr>
      <w:tr w:rsidR="00094928" w:rsidRPr="00B037CF" w:rsidTr="000C2538">
        <w:tc>
          <w:tcPr>
            <w:tcW w:w="568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4928" w:rsidRPr="00B037CF" w:rsidRDefault="000C253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 xml:space="preserve">Европейское общество в </w:t>
            </w:r>
            <w:r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начале 18 века. </w:t>
            </w:r>
          </w:p>
        </w:tc>
        <w:tc>
          <w:tcPr>
            <w:tcW w:w="709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t xml:space="preserve">Урок усвоения </w:t>
            </w:r>
            <w:r w:rsidRPr="00B037CF">
              <w:rPr>
                <w:rStyle w:val="FontStyle14"/>
                <w:rFonts w:eastAsia="Calibri"/>
                <w:b w:val="0"/>
                <w:bCs w:val="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B037CF" w:rsidRDefault="002A05ED" w:rsidP="000C2538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lastRenderedPageBreak/>
              <w:t>06.9.1</w:t>
            </w:r>
          </w:p>
        </w:tc>
        <w:tc>
          <w:tcPr>
            <w:tcW w:w="992" w:type="dxa"/>
            <w:shd w:val="clear" w:color="auto" w:fill="auto"/>
          </w:tcPr>
          <w:p w:rsidR="00094928" w:rsidRPr="00B037CF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t xml:space="preserve">Демографическая революция. Изменения в </w:t>
            </w: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lastRenderedPageBreak/>
              <w:t>социальной структуре. Дворяне. Крестьяне. Буржуазия. Рабочий класс</w:t>
            </w:r>
            <w:r w:rsidR="009330D3"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t xml:space="preserve"> Формы правления. Парламент и партии. Политические права. Задачи государства. Либералы. Консерваторы</w:t>
            </w:r>
          </w:p>
        </w:tc>
        <w:tc>
          <w:tcPr>
            <w:tcW w:w="1134" w:type="dxa"/>
            <w:shd w:val="clear" w:color="auto" w:fill="auto"/>
          </w:tcPr>
          <w:p w:rsidR="00094928" w:rsidRPr="00B037CF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r w:rsidRPr="00B037CF">
              <w:rPr>
                <w:rStyle w:val="FontStyle14"/>
                <w:rFonts w:eastAsia="Calibri"/>
                <w:b w:val="0"/>
                <w:sz w:val="24"/>
                <w:szCs w:val="24"/>
              </w:rPr>
              <w:lastRenderedPageBreak/>
              <w:t>Тест</w:t>
            </w:r>
          </w:p>
        </w:tc>
      </w:tr>
      <w:tr w:rsidR="000C2538" w:rsidRPr="00B037CF" w:rsidTr="000C2538">
        <w:tc>
          <w:tcPr>
            <w:tcW w:w="568" w:type="dxa"/>
            <w:shd w:val="clear" w:color="auto" w:fill="auto"/>
          </w:tcPr>
          <w:p w:rsidR="000C2538" w:rsidRPr="00B037CF" w:rsidRDefault="000C253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C2538" w:rsidRPr="000C2538" w:rsidRDefault="000C253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0C2538"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  <w:t>Эпоха Просвещения. Время преобразований.</w:t>
            </w:r>
          </w:p>
        </w:tc>
        <w:tc>
          <w:tcPr>
            <w:tcW w:w="709" w:type="dxa"/>
            <w:shd w:val="clear" w:color="auto" w:fill="auto"/>
          </w:tcPr>
          <w:p w:rsidR="000C2538" w:rsidRPr="000C2538" w:rsidRDefault="000C2538" w:rsidP="000C2538">
            <w:pPr>
              <w:pStyle w:val="a4"/>
              <w:jc w:val="center"/>
              <w:rPr>
                <w:rStyle w:val="FontStyle14"/>
                <w:rFonts w:eastAsia="Calibri"/>
                <w:sz w:val="28"/>
                <w:szCs w:val="28"/>
              </w:rPr>
            </w:pPr>
            <w:r w:rsidRPr="000C2538">
              <w:rPr>
                <w:rStyle w:val="FontStyle14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C2538" w:rsidRPr="000C2538" w:rsidRDefault="000C253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2538" w:rsidRDefault="000C2538" w:rsidP="000C2538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2538" w:rsidRPr="00B037CF" w:rsidRDefault="000C2538" w:rsidP="000C2538">
            <w:pPr>
              <w:pStyle w:val="a4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C2538" w:rsidRPr="00B037CF" w:rsidRDefault="000C253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2538" w:rsidRPr="00B037CF" w:rsidRDefault="000C253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Великие просветители Европы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2A05ED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2A05ED" w:rsidRDefault="002A05ED" w:rsidP="002A05ED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9330D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Новое общество – новые 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идеи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одвергать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все сомнению. Общественный договор. О духе законов. Законы экономики.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Тест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6F3213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Все люди равны между собой. 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Свобода, равенство, братство. Граждане мира.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презентации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Век художественных исканий. Образование и наука в 18 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9330D3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Основные черты развития культуры. Классицизм. Романтизм. Реализм. Натурализм. Читательская революция. Развитие науки.</w:t>
            </w:r>
          </w:p>
        </w:tc>
        <w:tc>
          <w:tcPr>
            <w:tcW w:w="1134" w:type="dxa"/>
            <w:shd w:val="clear" w:color="auto" w:fill="auto"/>
          </w:tcPr>
          <w:p w:rsidR="00094928" w:rsidRPr="00D7035D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7035D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тест</w:t>
            </w:r>
          </w:p>
        </w:tc>
      </w:tr>
      <w:tr w:rsidR="006F3213" w:rsidRPr="003865C8" w:rsidTr="000C2538">
        <w:tc>
          <w:tcPr>
            <w:tcW w:w="568" w:type="dxa"/>
            <w:shd w:val="clear" w:color="auto" w:fill="auto"/>
          </w:tcPr>
          <w:p w:rsidR="006F3213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F3213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Культура Западной Европы</w:t>
            </w:r>
          </w:p>
        </w:tc>
        <w:tc>
          <w:tcPr>
            <w:tcW w:w="709" w:type="dxa"/>
            <w:shd w:val="clear" w:color="auto" w:fill="auto"/>
          </w:tcPr>
          <w:p w:rsidR="006F3213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3213" w:rsidRPr="003865C8" w:rsidRDefault="006F3213" w:rsidP="009330D3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3213" w:rsidRPr="003865C8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6F3213" w:rsidRPr="003865C8" w:rsidRDefault="006F3213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F3213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Архитектура, живопись, скульптура, литература, музыка</w:t>
            </w:r>
          </w:p>
        </w:tc>
        <w:tc>
          <w:tcPr>
            <w:tcW w:w="1134" w:type="dxa"/>
            <w:shd w:val="clear" w:color="auto" w:fill="auto"/>
          </w:tcPr>
          <w:p w:rsidR="006F3213" w:rsidRPr="003865C8" w:rsidRDefault="006F3213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7-8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23-27.09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9-10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Промышленный переворот в Англии.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2811AA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30.-04.10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D7035D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7035D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11-12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F3213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2811AA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992" w:type="dxa"/>
            <w:shd w:val="clear" w:color="auto" w:fill="auto"/>
          </w:tcPr>
          <w:p w:rsidR="002A05ED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2A05ED" w:rsidRDefault="002A05ED" w:rsidP="002A05ED">
            <w:pPr>
              <w:rPr>
                <w:rFonts w:eastAsia="Calibri"/>
              </w:rPr>
            </w:pPr>
            <w:r>
              <w:rPr>
                <w:rFonts w:eastAsia="Calibri"/>
              </w:rPr>
              <w:t>07-11.10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D7035D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7035D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Доклады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A148B4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A148B4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Война за независимость. Образование США.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A148B4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2811AA" w:rsidP="002811AA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</w:t>
            </w:r>
            <w:r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2A05ED" w:rsidRDefault="002A05ED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2A05ED" w:rsidRDefault="002A05ED" w:rsidP="002A05ED">
            <w:pPr>
              <w:rPr>
                <w:rFonts w:eastAsia="Calibri"/>
              </w:rPr>
            </w:pPr>
            <w:r>
              <w:rPr>
                <w:rFonts w:eastAsia="Calibri"/>
              </w:rPr>
              <w:t>14-18.10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A148B4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E70EC1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Сила и слабость Франции.</w:t>
            </w:r>
            <w:r w:rsidR="00613906"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Причины и начало Великой Французской революции.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13906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2811AA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21-25.10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613906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13906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От монархии к республике.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376212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F22DCB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04.11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тест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E56107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18-19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E56107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Великая французская революция. От якобинской революции к 18 брюмера.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E56107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08-11.11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E56107" w:rsidRPr="003865C8" w:rsidTr="000C2538">
        <w:tc>
          <w:tcPr>
            <w:tcW w:w="568" w:type="dxa"/>
            <w:shd w:val="clear" w:color="auto" w:fill="auto"/>
          </w:tcPr>
          <w:p w:rsidR="00E56107" w:rsidRPr="003865C8" w:rsidRDefault="00E56107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56107" w:rsidRPr="003865C8" w:rsidRDefault="00E56107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Повторительно-обобщающий урок по теме «Эпоха Просвещения. Время преобразований»</w:t>
            </w:r>
          </w:p>
        </w:tc>
        <w:tc>
          <w:tcPr>
            <w:tcW w:w="709" w:type="dxa"/>
            <w:shd w:val="clear" w:color="auto" w:fill="auto"/>
          </w:tcPr>
          <w:p w:rsidR="00E56107" w:rsidRPr="003865C8" w:rsidRDefault="00E56107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107" w:rsidRPr="003865C8" w:rsidRDefault="00E56107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107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E56107" w:rsidRPr="003865C8" w:rsidRDefault="00E56107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56107" w:rsidRPr="003865C8" w:rsidRDefault="00E56107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6107" w:rsidRPr="003865C8" w:rsidRDefault="00E56107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E56107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22DCB"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  <w:t>Страны Востока в 18 веке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Традиционные общества Востока.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Начало европейской колонизации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  <w:t>Международные отношения в 18 веке.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Опрос, доклады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Международные отношения в 18 веке.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Урок усвоения новых 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3B14DA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Национальный факт. Социально-экономическое развитие Австрии. Политическое развитие.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eastAsia="Calibri"/>
                <w:b w:val="0"/>
                <w:sz w:val="28"/>
                <w:szCs w:val="28"/>
              </w:rPr>
              <w:t>Сообщения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Европейские конфликты и дипломатия.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Политическое развитие. Проблема рабства. Гражданская война 1861-1865 гг.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  <w:t>Итоговое повторение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беседа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Мир на рубеже 18-19 века.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02.12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От традиционного общества к 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индустриальному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bCs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27-28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3B14DA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Повторительно-обобщающ</w:t>
            </w:r>
            <w:r w:rsidR="007514B1"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ий урок по теме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9-13.12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7514" w:type="dxa"/>
            <w:gridSpan w:val="5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>ИСТОРИЯ. РОССИЯ конец 17-18 век.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Fonts w:eastAsia="Calibri"/>
                <w:b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Введение.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b/>
                <w:szCs w:val="28"/>
                <w:lang w:eastAsia="ru-RU"/>
              </w:rPr>
            </w:pPr>
            <w:r w:rsidRPr="003865C8">
              <w:rPr>
                <w:rFonts w:eastAsia="Calibri"/>
                <w:b/>
                <w:szCs w:val="28"/>
                <w:lang w:eastAsia="ru-RU"/>
              </w:rPr>
              <w:t>Глава 1. Рождение Российской империи.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Предпосылки и начало преобразований.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F22DCB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Обучение и воспитание Петра. Азовские походы. Великое посольство. Начало реформ.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сообщения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  <w:r w:rsidR="000C4E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1-32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Северная война.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Урок усвоения новых 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7514B1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23-27.12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Причины и начало войны. Ход. Создание армии. Поражения и победы. 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Ништадский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мир.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тест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Обновленная Россия.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13-17.01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Цели и характер петровских преобразований. Церковная, социальная и другие реформы Петра и их значение.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беседа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Общество и государство. Тяготы реформ.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Государство и народ. Народные выступления. Противники преобразований.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сообщения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«Новая Россия». Итоги реформ.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Личность царя-реформатора. Светский характер культуры.</w:t>
            </w:r>
            <w:r w:rsid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Значение петровских преобразований.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37-38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Итоговое повторение. Тест №1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контроля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27-31.01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тест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Fonts w:eastAsia="Calibri"/>
                <w:b/>
                <w:szCs w:val="28"/>
                <w:lang w:eastAsia="ru-RU"/>
              </w:rPr>
            </w:pPr>
            <w:r w:rsidRPr="003865C8">
              <w:rPr>
                <w:rFonts w:eastAsia="Calibri"/>
                <w:b/>
                <w:szCs w:val="28"/>
                <w:lang w:eastAsia="ru-RU"/>
              </w:rPr>
              <w:t>Глава 2. Российская империя</w:t>
            </w:r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 xml:space="preserve">  в1725-1762 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>годах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Россия после Петра.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Эпоха дворцовых переворотов. Екатерина 1 и «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верховники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». Петр 11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Царствование Анн</w:t>
            </w:r>
            <w:proofErr w:type="gramStart"/>
            <w:r w:rsidRPr="003865C8">
              <w:rPr>
                <w:rFonts w:eastAsia="Calibri"/>
                <w:szCs w:val="28"/>
                <w:lang w:eastAsia="ru-RU"/>
              </w:rPr>
              <w:t>ы Иоа</w:t>
            </w:r>
            <w:proofErr w:type="gramEnd"/>
            <w:r w:rsidRPr="003865C8">
              <w:rPr>
                <w:rFonts w:eastAsia="Calibri"/>
                <w:szCs w:val="28"/>
                <w:lang w:eastAsia="ru-RU"/>
              </w:rPr>
              <w:t>нновны.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Затейка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верховников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». Последняя русская царица. 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Бироновщина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 Внешняя политика.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Fonts w:eastAsia="Calibri"/>
                <w:szCs w:val="28"/>
                <w:lang w:eastAsia="ru-RU"/>
              </w:rPr>
              <w:t>Правление Елизаветы Петровны.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Урок усвоения новых 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Воцарение дочери Петра. Дела государственные. Внутренняя политика. Социальная 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политика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.М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.В.Ломоносов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Fonts w:eastAsia="Calibri"/>
                <w:szCs w:val="28"/>
                <w:lang w:eastAsia="ru-RU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Внешняя политика  России в 1741-1762 годах.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14.02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Европейская политика. Участие в Семилетней войне.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43-44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Итоговое повторение. Тест №2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17-21.02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тест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  <w:t>Глава 111. «Просвещенный абсолютизм». Правление Екатерины 11.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45-46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Восшествие на престол Екатерины 11.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24-28.02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«Золушка» на троне. Опасности первых лет царствования. Налаживание экономики. Уложенная комиссия.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Пугачевское восстание.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Появление самозванца. Первые сражения. Поражение восстания.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48-49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Жизнь империи в 1775-1796г.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06-09.03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Реформы местного управления. Время жалованных грамот. Распространение прогрессивных идей.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50-51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Внешняя политика России в 1762-1796 г. Империя на марше. 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13-16.03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Русско-турецкая </w:t>
            </w:r>
            <w:proofErr w:type="spell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война</w:t>
            </w:r>
            <w:proofErr w:type="gramStart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ирная</w:t>
            </w:r>
            <w:proofErr w:type="spellEnd"/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передышка и снова войны. «Наука побеждать». Раздел Польши.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  <w:r w:rsidR="000C4E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2-53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Рубеж веков. Павловская Россия.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Урок усвоения новых 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20.03</w:t>
            </w: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Наследник Екатерины Великой. Регламентация российской жизни. Монаршая солидарность.</w:t>
            </w:r>
            <w:r w:rsidR="00E048EC"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Участие России в антифранцузской коалиции.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rPr>
          <w:trHeight w:val="837"/>
        </w:trPr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54-55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Культура России второй половины 18 века.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10-13.04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 пути к светскому образованию. Ученые и изобретатели. Стили искусства. Художники и зодчие. Литература. Театр.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56</w:t>
            </w:r>
            <w:r w:rsidR="00673AEF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-57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Быт россиян в 18 веке.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73AEF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E048EC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673AEF" w:rsidRDefault="00F22DCB" w:rsidP="00F22DCB">
            <w:pPr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  <w:p w:rsidR="00094928" w:rsidRPr="00673AEF" w:rsidRDefault="00673AEF" w:rsidP="00673AEF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Жизнь крестьян. Новые традиции в жизни горожан. Быт дворянской знати. Жизнь мелкопоместного дворянства.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210085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58-59</w:t>
            </w:r>
          </w:p>
        </w:tc>
        <w:tc>
          <w:tcPr>
            <w:tcW w:w="3402" w:type="dxa"/>
            <w:shd w:val="clear" w:color="auto" w:fill="auto"/>
          </w:tcPr>
          <w:p w:rsidR="0009492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Повторение. </w:t>
            </w:r>
          </w:p>
          <w:p w:rsidR="000C4E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C4EC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Тест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E1438A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повторения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673AEF" w:rsidP="00673AEF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24-27.</w:t>
            </w:r>
            <w:r w:rsidR="00F22DCB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Опрос.</w:t>
            </w: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60</w:t>
            </w:r>
            <w:r w:rsidR="00210085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-61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Наш край в 17-18 веках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F22DCB" w:rsidP="00673AEF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01.</w:t>
            </w:r>
            <w:r w:rsidR="00673AEF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-04.05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Территория и население. Русские первопроходцы. Освоение края.</w:t>
            </w: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210085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62-63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0C4EC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Век героический и блестящий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73AEF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673AEF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Урок усвоения новых знаний.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673AEF" w:rsidP="00673AEF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08-11.</w:t>
            </w:r>
            <w:r w:rsidR="00F22DCB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E1438A" w:rsidRDefault="00094928" w:rsidP="000C4EC8">
            <w:pPr>
              <w:pStyle w:val="2"/>
              <w:rPr>
                <w:rStyle w:val="FontStyle14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210085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73AEF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Урок </w:t>
            </w:r>
            <w:r w:rsidR="00673AEF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F22DCB" w:rsidRDefault="00F22DCB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94928" w:rsidRPr="00F22DCB" w:rsidRDefault="00673AEF" w:rsidP="00673AEF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F22DCB">
              <w:rPr>
                <w:rFonts w:eastAsia="Calibri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210085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094928" w:rsidRPr="003865C8" w:rsidRDefault="00673AEF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  <w:r w:rsidRPr="003865C8"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673AEF" w:rsidP="00673AEF">
            <w:pPr>
              <w:pStyle w:val="a4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18.</w:t>
            </w:r>
            <w:r w:rsidR="00F22DCB"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210085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66-67</w:t>
            </w:r>
          </w:p>
        </w:tc>
        <w:tc>
          <w:tcPr>
            <w:tcW w:w="3402" w:type="dxa"/>
            <w:shd w:val="clear" w:color="auto" w:fill="auto"/>
          </w:tcPr>
          <w:p w:rsidR="00094928" w:rsidRPr="00E1438A" w:rsidRDefault="00673AEF" w:rsidP="00E1438A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Итоговое обобщение</w:t>
            </w:r>
          </w:p>
        </w:tc>
        <w:tc>
          <w:tcPr>
            <w:tcW w:w="709" w:type="dxa"/>
            <w:shd w:val="clear" w:color="auto" w:fill="auto"/>
          </w:tcPr>
          <w:p w:rsidR="00094928" w:rsidRPr="003865C8" w:rsidRDefault="00673AEF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673AEF" w:rsidRDefault="00673AEF" w:rsidP="00673AE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  <w:r w:rsidR="00210085">
              <w:rPr>
                <w:rFonts w:eastAsia="Calibri"/>
              </w:rPr>
              <w:t>-25.05</w:t>
            </w: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94928" w:rsidRPr="003865C8" w:rsidTr="000C2538">
        <w:tc>
          <w:tcPr>
            <w:tcW w:w="568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94928" w:rsidRPr="003865C8" w:rsidRDefault="00094928" w:rsidP="000C2538">
            <w:pPr>
              <w:pStyle w:val="a4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928" w:rsidRPr="003865C8" w:rsidRDefault="00094928" w:rsidP="000C2538">
            <w:pPr>
              <w:pStyle w:val="a4"/>
              <w:jc w:val="center"/>
              <w:rPr>
                <w:rStyle w:val="FontStyle14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928" w:rsidRPr="003865C8" w:rsidRDefault="00094928" w:rsidP="00094928">
      <w:pPr>
        <w:rPr>
          <w:szCs w:val="28"/>
        </w:rPr>
      </w:pPr>
    </w:p>
    <w:p w:rsidR="000C2538" w:rsidRDefault="000C2538"/>
    <w:sectPr w:rsidR="000C2538" w:rsidSect="000C2538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7B" w:rsidRDefault="009D667B" w:rsidP="002811AA">
      <w:r>
        <w:separator/>
      </w:r>
    </w:p>
  </w:endnote>
  <w:endnote w:type="continuationSeparator" w:id="0">
    <w:p w:rsidR="009D667B" w:rsidRDefault="009D667B" w:rsidP="002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7B" w:rsidRDefault="009D667B" w:rsidP="002811AA">
      <w:r>
        <w:separator/>
      </w:r>
    </w:p>
  </w:footnote>
  <w:footnote w:type="continuationSeparator" w:id="0">
    <w:p w:rsidR="009D667B" w:rsidRDefault="009D667B" w:rsidP="0028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F"/>
    <w:rsid w:val="00094928"/>
    <w:rsid w:val="000C2538"/>
    <w:rsid w:val="000C4EC8"/>
    <w:rsid w:val="001E261D"/>
    <w:rsid w:val="00210085"/>
    <w:rsid w:val="00264BE4"/>
    <w:rsid w:val="002811AA"/>
    <w:rsid w:val="00283ACD"/>
    <w:rsid w:val="002A05ED"/>
    <w:rsid w:val="00320F1C"/>
    <w:rsid w:val="00376212"/>
    <w:rsid w:val="003865C8"/>
    <w:rsid w:val="003B14DA"/>
    <w:rsid w:val="003B64FF"/>
    <w:rsid w:val="00495835"/>
    <w:rsid w:val="0049786F"/>
    <w:rsid w:val="00613906"/>
    <w:rsid w:val="00673AEF"/>
    <w:rsid w:val="006C6479"/>
    <w:rsid w:val="006F03A4"/>
    <w:rsid w:val="006F3213"/>
    <w:rsid w:val="007514B1"/>
    <w:rsid w:val="00896AD9"/>
    <w:rsid w:val="00912B03"/>
    <w:rsid w:val="009330D3"/>
    <w:rsid w:val="00967618"/>
    <w:rsid w:val="009D667B"/>
    <w:rsid w:val="009E2DFB"/>
    <w:rsid w:val="009E6DEF"/>
    <w:rsid w:val="00A148B4"/>
    <w:rsid w:val="00BE784D"/>
    <w:rsid w:val="00C825E0"/>
    <w:rsid w:val="00D105BF"/>
    <w:rsid w:val="00D21DA7"/>
    <w:rsid w:val="00D5025C"/>
    <w:rsid w:val="00D7035D"/>
    <w:rsid w:val="00DD282F"/>
    <w:rsid w:val="00E048EC"/>
    <w:rsid w:val="00E1438A"/>
    <w:rsid w:val="00E40176"/>
    <w:rsid w:val="00E56107"/>
    <w:rsid w:val="00E70EC1"/>
    <w:rsid w:val="00F207CF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94928"/>
    <w:rPr>
      <w:rFonts w:ascii="Arial" w:hAnsi="Arial" w:cs="Arial"/>
      <w:b/>
      <w:bCs/>
      <w:sz w:val="22"/>
      <w:szCs w:val="22"/>
    </w:rPr>
  </w:style>
  <w:style w:type="character" w:customStyle="1" w:styleId="c17">
    <w:name w:val="c17"/>
    <w:basedOn w:val="a0"/>
    <w:rsid w:val="00094928"/>
  </w:style>
  <w:style w:type="character" w:customStyle="1" w:styleId="c13c17">
    <w:name w:val="c13 c17"/>
    <w:basedOn w:val="a0"/>
    <w:rsid w:val="00094928"/>
  </w:style>
  <w:style w:type="character" w:customStyle="1" w:styleId="c17c13">
    <w:name w:val="c17 c13"/>
    <w:basedOn w:val="a0"/>
    <w:rsid w:val="00094928"/>
  </w:style>
  <w:style w:type="character" w:styleId="a3">
    <w:name w:val="Hyperlink"/>
    <w:rsid w:val="00094928"/>
    <w:rPr>
      <w:color w:val="0000FF"/>
      <w:u w:val="single"/>
    </w:rPr>
  </w:style>
  <w:style w:type="character" w:customStyle="1" w:styleId="c17c18">
    <w:name w:val="c17 c18"/>
    <w:basedOn w:val="a0"/>
    <w:rsid w:val="00094928"/>
  </w:style>
  <w:style w:type="character" w:customStyle="1" w:styleId="c18c17">
    <w:name w:val="c18 c17"/>
    <w:basedOn w:val="a0"/>
    <w:rsid w:val="00094928"/>
  </w:style>
  <w:style w:type="character" w:customStyle="1" w:styleId="c18">
    <w:name w:val="c18"/>
    <w:basedOn w:val="a0"/>
    <w:rsid w:val="00094928"/>
  </w:style>
  <w:style w:type="paragraph" w:styleId="a4">
    <w:name w:val="No Spacing"/>
    <w:uiPriority w:val="1"/>
    <w:qFormat/>
    <w:rsid w:val="000949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281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1AA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81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1A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94928"/>
    <w:rPr>
      <w:rFonts w:ascii="Arial" w:hAnsi="Arial" w:cs="Arial"/>
      <w:b/>
      <w:bCs/>
      <w:sz w:val="22"/>
      <w:szCs w:val="22"/>
    </w:rPr>
  </w:style>
  <w:style w:type="character" w:customStyle="1" w:styleId="c17">
    <w:name w:val="c17"/>
    <w:basedOn w:val="a0"/>
    <w:rsid w:val="00094928"/>
  </w:style>
  <w:style w:type="character" w:customStyle="1" w:styleId="c13c17">
    <w:name w:val="c13 c17"/>
    <w:basedOn w:val="a0"/>
    <w:rsid w:val="00094928"/>
  </w:style>
  <w:style w:type="character" w:customStyle="1" w:styleId="c17c13">
    <w:name w:val="c17 c13"/>
    <w:basedOn w:val="a0"/>
    <w:rsid w:val="00094928"/>
  </w:style>
  <w:style w:type="character" w:styleId="a3">
    <w:name w:val="Hyperlink"/>
    <w:rsid w:val="00094928"/>
    <w:rPr>
      <w:color w:val="0000FF"/>
      <w:u w:val="single"/>
    </w:rPr>
  </w:style>
  <w:style w:type="character" w:customStyle="1" w:styleId="c17c18">
    <w:name w:val="c17 c18"/>
    <w:basedOn w:val="a0"/>
    <w:rsid w:val="00094928"/>
  </w:style>
  <w:style w:type="character" w:customStyle="1" w:styleId="c18c17">
    <w:name w:val="c18 c17"/>
    <w:basedOn w:val="a0"/>
    <w:rsid w:val="00094928"/>
  </w:style>
  <w:style w:type="character" w:customStyle="1" w:styleId="c18">
    <w:name w:val="c18"/>
    <w:basedOn w:val="a0"/>
    <w:rsid w:val="00094928"/>
  </w:style>
  <w:style w:type="paragraph" w:styleId="a4">
    <w:name w:val="No Spacing"/>
    <w:uiPriority w:val="1"/>
    <w:qFormat/>
    <w:rsid w:val="000949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281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1AA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81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1A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/YISTORY" TargetMode="External"/><Relationship Id="rId13" Type="http://schemas.openxmlformats.org/officeDocument/2006/relationships/hyperlink" Target="http://www.liberte.new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info/dokum/push_pugach.html" TargetMode="External"/><Relationship Id="rId12" Type="http://schemas.openxmlformats.org/officeDocument/2006/relationships/hyperlink" Target="http://www.artlib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tli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ru/INOOLD/" TargetMode="External"/><Relationship Id="rId14" Type="http://schemas.openxmlformats.org/officeDocument/2006/relationships/hyperlink" Target="http://www.britannia.com/history/plant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10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2019-09-04T11:36:00Z</dcterms:created>
  <dcterms:modified xsi:type="dcterms:W3CDTF">2020-11-28T04:07:00Z</dcterms:modified>
</cp:coreProperties>
</file>