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633" w:rsidRPr="00077AD6" w:rsidRDefault="00376633" w:rsidP="00077AD6">
      <w:pPr>
        <w:shd w:val="clear" w:color="auto" w:fill="FFFFFF"/>
        <w:spacing w:after="0" w:line="240" w:lineRule="auto"/>
        <w:ind w:firstLine="426"/>
        <w:jc w:val="center"/>
        <w:rPr>
          <w:rFonts w:ascii="Times New Roman" w:hAnsi="Times New Roman" w:cs="Times New Roman"/>
          <w:b/>
          <w:bCs/>
          <w:sz w:val="28"/>
          <w:szCs w:val="28"/>
        </w:rPr>
      </w:pPr>
      <w:r w:rsidRPr="00077AD6">
        <w:rPr>
          <w:rFonts w:ascii="Times New Roman" w:hAnsi="Times New Roman" w:cs="Times New Roman"/>
          <w:b/>
          <w:bCs/>
          <w:sz w:val="28"/>
          <w:szCs w:val="28"/>
        </w:rPr>
        <w:t>Управление образования Нанайского муниципального района</w:t>
      </w:r>
    </w:p>
    <w:p w:rsidR="00376633" w:rsidRPr="00077AD6" w:rsidRDefault="00376633" w:rsidP="00077AD6">
      <w:pPr>
        <w:shd w:val="clear" w:color="auto" w:fill="FFFFFF"/>
        <w:spacing w:after="0" w:line="240" w:lineRule="auto"/>
        <w:ind w:firstLine="426"/>
        <w:jc w:val="center"/>
        <w:rPr>
          <w:rFonts w:ascii="Times New Roman" w:hAnsi="Times New Roman" w:cs="Times New Roman"/>
          <w:b/>
          <w:sz w:val="28"/>
          <w:szCs w:val="28"/>
        </w:rPr>
      </w:pPr>
      <w:r w:rsidRPr="00077AD6">
        <w:rPr>
          <w:rFonts w:ascii="Times New Roman" w:hAnsi="Times New Roman" w:cs="Times New Roman"/>
          <w:b/>
          <w:sz w:val="28"/>
          <w:szCs w:val="28"/>
        </w:rPr>
        <w:t xml:space="preserve">Муниципального бюджетного общеобразовательного учреждения </w:t>
      </w:r>
    </w:p>
    <w:p w:rsidR="00376633" w:rsidRPr="00077AD6" w:rsidRDefault="00376633" w:rsidP="00077AD6">
      <w:pPr>
        <w:shd w:val="clear" w:color="auto" w:fill="FFFFFF"/>
        <w:spacing w:after="0" w:line="240" w:lineRule="auto"/>
        <w:ind w:firstLine="426"/>
        <w:jc w:val="center"/>
        <w:rPr>
          <w:rFonts w:ascii="Times New Roman" w:hAnsi="Times New Roman" w:cs="Times New Roman"/>
          <w:b/>
          <w:bCs/>
          <w:sz w:val="28"/>
          <w:szCs w:val="28"/>
        </w:rPr>
      </w:pPr>
      <w:r w:rsidRPr="00077AD6">
        <w:rPr>
          <w:rFonts w:ascii="Times New Roman" w:hAnsi="Times New Roman" w:cs="Times New Roman"/>
          <w:b/>
          <w:sz w:val="28"/>
          <w:szCs w:val="28"/>
        </w:rPr>
        <w:t xml:space="preserve">«Средняя общеобразовательная школа имени Героя Российской Федерации Максима </w:t>
      </w:r>
      <w:proofErr w:type="spellStart"/>
      <w:r w:rsidRPr="00077AD6">
        <w:rPr>
          <w:rFonts w:ascii="Times New Roman" w:hAnsi="Times New Roman" w:cs="Times New Roman"/>
          <w:b/>
          <w:sz w:val="28"/>
          <w:szCs w:val="28"/>
        </w:rPr>
        <w:t>Пассара</w:t>
      </w:r>
      <w:proofErr w:type="spellEnd"/>
      <w:r w:rsidRPr="00077AD6">
        <w:rPr>
          <w:rFonts w:ascii="Times New Roman" w:hAnsi="Times New Roman" w:cs="Times New Roman"/>
          <w:b/>
          <w:sz w:val="28"/>
          <w:szCs w:val="28"/>
        </w:rPr>
        <w:t xml:space="preserve"> с. </w:t>
      </w:r>
      <w:proofErr w:type="spellStart"/>
      <w:r w:rsidRPr="00077AD6">
        <w:rPr>
          <w:rFonts w:ascii="Times New Roman" w:hAnsi="Times New Roman" w:cs="Times New Roman"/>
          <w:b/>
          <w:sz w:val="28"/>
          <w:szCs w:val="28"/>
        </w:rPr>
        <w:t>Найхин</w:t>
      </w:r>
      <w:proofErr w:type="spellEnd"/>
      <w:r w:rsidRPr="00077AD6">
        <w:rPr>
          <w:rFonts w:ascii="Times New Roman" w:hAnsi="Times New Roman" w:cs="Times New Roman"/>
          <w:b/>
          <w:sz w:val="28"/>
          <w:szCs w:val="28"/>
        </w:rPr>
        <w:t>»</w:t>
      </w:r>
      <w:r w:rsidRPr="00077AD6">
        <w:rPr>
          <w:rFonts w:ascii="Times New Roman" w:hAnsi="Times New Roman" w:cs="Times New Roman"/>
          <w:b/>
          <w:bCs/>
          <w:sz w:val="28"/>
          <w:szCs w:val="28"/>
        </w:rPr>
        <w:t xml:space="preserve"> </w:t>
      </w:r>
    </w:p>
    <w:p w:rsidR="00376633" w:rsidRPr="00077AD6" w:rsidRDefault="00376633" w:rsidP="00077AD6">
      <w:pPr>
        <w:shd w:val="clear" w:color="auto" w:fill="FFFFFF"/>
        <w:ind w:firstLine="426"/>
        <w:jc w:val="center"/>
        <w:rPr>
          <w:sz w:val="28"/>
          <w:szCs w:val="28"/>
        </w:rPr>
      </w:pPr>
    </w:p>
    <w:p w:rsidR="00376633" w:rsidRPr="00077AD6" w:rsidRDefault="00376633" w:rsidP="00077AD6">
      <w:pPr>
        <w:shd w:val="clear" w:color="auto" w:fill="FFFFFF"/>
        <w:ind w:firstLine="426"/>
        <w:jc w:val="center"/>
        <w:rPr>
          <w:sz w:val="28"/>
          <w:szCs w:val="28"/>
        </w:rPr>
      </w:pPr>
      <w:r w:rsidRPr="00077AD6">
        <w:rPr>
          <w:noProof/>
          <w:sz w:val="28"/>
          <w:szCs w:val="28"/>
          <w:lang w:eastAsia="ru-RU"/>
        </w:rPr>
        <w:drawing>
          <wp:anchor distT="0" distB="0" distL="114300" distR="114300" simplePos="0" relativeHeight="251662336" behindDoc="1" locked="0" layoutInCell="1" allowOverlap="1" wp14:anchorId="748F6469" wp14:editId="3C0BF4C6">
            <wp:simplePos x="0" y="0"/>
            <wp:positionH relativeFrom="column">
              <wp:posOffset>198755</wp:posOffset>
            </wp:positionH>
            <wp:positionV relativeFrom="paragraph">
              <wp:posOffset>159385</wp:posOffset>
            </wp:positionV>
            <wp:extent cx="6149340" cy="1668780"/>
            <wp:effectExtent l="0" t="0" r="3810" b="7620"/>
            <wp:wrapTight wrapText="bothSides">
              <wp:wrapPolygon edited="0">
                <wp:start x="0" y="0"/>
                <wp:lineTo x="0" y="21452"/>
                <wp:lineTo x="21546" y="21452"/>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93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AD6">
        <w:rPr>
          <w:sz w:val="28"/>
          <w:szCs w:val="28"/>
        </w:rPr>
        <w:t xml:space="preserve">                                                </w:t>
      </w:r>
    </w:p>
    <w:p w:rsidR="000A28AC" w:rsidRPr="00077AD6" w:rsidRDefault="000A28AC" w:rsidP="00077AD6">
      <w:pPr>
        <w:spacing w:after="0"/>
        <w:ind w:firstLine="426"/>
        <w:jc w:val="center"/>
        <w:rPr>
          <w:rFonts w:ascii="Times New Roman" w:hAnsi="Times New Roman" w:cs="Times New Roman"/>
          <w:b/>
          <w:sz w:val="28"/>
          <w:szCs w:val="28"/>
        </w:rPr>
      </w:pPr>
    </w:p>
    <w:p w:rsidR="00321A91" w:rsidRPr="00077AD6" w:rsidRDefault="00321A91" w:rsidP="00077AD6">
      <w:pPr>
        <w:spacing w:after="0"/>
        <w:ind w:firstLine="426"/>
        <w:jc w:val="center"/>
        <w:rPr>
          <w:rFonts w:ascii="Times New Roman" w:hAnsi="Times New Roman" w:cs="Times New Roman"/>
          <w:b/>
          <w:sz w:val="28"/>
          <w:szCs w:val="28"/>
        </w:rPr>
      </w:pPr>
      <w:r w:rsidRPr="00077AD6">
        <w:rPr>
          <w:rFonts w:ascii="Times New Roman" w:hAnsi="Times New Roman" w:cs="Times New Roman"/>
          <w:b/>
          <w:sz w:val="28"/>
          <w:szCs w:val="28"/>
        </w:rPr>
        <w:t xml:space="preserve">ДОПОЛНИТЕЛЬНАЯ ОБЩЕОБРАЗОВАТЕЛЬНАЯ ОБЩЕРАЗВИВАЮЩАЯ ПРОГРАММА </w:t>
      </w:r>
    </w:p>
    <w:p w:rsidR="00321A91" w:rsidRPr="00077AD6" w:rsidRDefault="00321A91" w:rsidP="00077AD6">
      <w:pPr>
        <w:spacing w:after="0"/>
        <w:ind w:firstLine="426"/>
        <w:jc w:val="center"/>
        <w:rPr>
          <w:rFonts w:ascii="Times New Roman" w:hAnsi="Times New Roman" w:cs="Times New Roman"/>
          <w:b/>
          <w:sz w:val="28"/>
          <w:szCs w:val="28"/>
        </w:rPr>
      </w:pPr>
      <w:r w:rsidRPr="00077AD6">
        <w:rPr>
          <w:rFonts w:ascii="Times New Roman" w:hAnsi="Times New Roman" w:cs="Times New Roman"/>
          <w:b/>
          <w:sz w:val="28"/>
          <w:szCs w:val="28"/>
        </w:rPr>
        <w:t>ФИЗКУЛЬТУРНО-СПОРТИВНОЙ НАПРАВЛЕННОСТИ</w:t>
      </w:r>
    </w:p>
    <w:p w:rsidR="00321A91" w:rsidRPr="00077AD6" w:rsidRDefault="007D380C" w:rsidP="00077AD6">
      <w:pPr>
        <w:spacing w:after="0"/>
        <w:ind w:firstLine="426"/>
        <w:jc w:val="center"/>
        <w:rPr>
          <w:rFonts w:ascii="Times New Roman" w:hAnsi="Times New Roman" w:cs="Times New Roman"/>
          <w:b/>
          <w:sz w:val="28"/>
          <w:szCs w:val="28"/>
        </w:rPr>
      </w:pPr>
      <w:r w:rsidRPr="00077AD6">
        <w:rPr>
          <w:rFonts w:ascii="Times New Roman" w:hAnsi="Times New Roman" w:cs="Times New Roman"/>
          <w:b/>
          <w:sz w:val="28"/>
          <w:szCs w:val="28"/>
        </w:rPr>
        <w:t xml:space="preserve">«НАНАЙСКИЕ ШАШКИ </w:t>
      </w:r>
      <w:r w:rsidR="00321A91" w:rsidRPr="00077AD6">
        <w:rPr>
          <w:rFonts w:ascii="Times New Roman" w:hAnsi="Times New Roman" w:cs="Times New Roman"/>
          <w:b/>
          <w:sz w:val="28"/>
          <w:szCs w:val="28"/>
        </w:rPr>
        <w:t>«</w:t>
      </w:r>
      <w:r w:rsidRPr="00077AD6">
        <w:rPr>
          <w:rFonts w:ascii="Times New Roman" w:hAnsi="Times New Roman" w:cs="Times New Roman"/>
          <w:b/>
          <w:sz w:val="28"/>
          <w:szCs w:val="28"/>
        </w:rPr>
        <w:t>АПОКАЧИ</w:t>
      </w:r>
      <w:r w:rsidR="00321A91" w:rsidRPr="00077AD6">
        <w:rPr>
          <w:rFonts w:ascii="Times New Roman" w:hAnsi="Times New Roman" w:cs="Times New Roman"/>
          <w:b/>
          <w:sz w:val="28"/>
          <w:szCs w:val="28"/>
        </w:rPr>
        <w:t>»</w:t>
      </w:r>
    </w:p>
    <w:p w:rsidR="00321A91" w:rsidRPr="00077AD6" w:rsidRDefault="005C7F8D" w:rsidP="00077AD6">
      <w:pPr>
        <w:spacing w:after="0"/>
        <w:ind w:firstLine="426"/>
        <w:jc w:val="center"/>
        <w:rPr>
          <w:rFonts w:ascii="Times New Roman" w:hAnsi="Times New Roman" w:cs="Times New Roman"/>
          <w:b/>
          <w:i/>
          <w:sz w:val="28"/>
          <w:szCs w:val="28"/>
        </w:rPr>
      </w:pPr>
      <w:r w:rsidRPr="00077AD6">
        <w:rPr>
          <w:noProof/>
          <w:sz w:val="28"/>
          <w:szCs w:val="28"/>
          <w:lang w:eastAsia="ru-RU"/>
        </w:rPr>
        <w:drawing>
          <wp:anchor distT="0" distB="0" distL="114300" distR="114300" simplePos="0" relativeHeight="251660288" behindDoc="1" locked="0" layoutInCell="1" allowOverlap="1" wp14:anchorId="31BA27AC" wp14:editId="4D90BFDC">
            <wp:simplePos x="0" y="0"/>
            <wp:positionH relativeFrom="column">
              <wp:posOffset>-272415</wp:posOffset>
            </wp:positionH>
            <wp:positionV relativeFrom="paragraph">
              <wp:posOffset>153670</wp:posOffset>
            </wp:positionV>
            <wp:extent cx="6126480" cy="402336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746" t="2041" r="746"/>
                    <a:stretch/>
                  </pic:blipFill>
                  <pic:spPr bwMode="auto">
                    <a:xfrm>
                      <a:off x="0" y="0"/>
                      <a:ext cx="6126480" cy="40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A91" w:rsidRPr="00077AD6" w:rsidRDefault="00321A91" w:rsidP="00077AD6">
      <w:pPr>
        <w:spacing w:after="0"/>
        <w:ind w:firstLine="426"/>
        <w:jc w:val="center"/>
        <w:rPr>
          <w:rFonts w:ascii="Times New Roman" w:hAnsi="Times New Roman" w:cs="Times New Roman"/>
          <w:b/>
          <w:i/>
          <w:sz w:val="28"/>
          <w:szCs w:val="28"/>
        </w:rPr>
      </w:pPr>
    </w:p>
    <w:p w:rsidR="00321A91" w:rsidRPr="00077AD6" w:rsidRDefault="00321A91" w:rsidP="00077AD6">
      <w:pPr>
        <w:spacing w:after="0"/>
        <w:ind w:left="6096" w:firstLine="426"/>
        <w:jc w:val="both"/>
        <w:rPr>
          <w:rFonts w:ascii="Times New Roman" w:hAnsi="Times New Roman" w:cs="Times New Roman"/>
          <w:sz w:val="28"/>
          <w:szCs w:val="28"/>
        </w:rPr>
      </w:pPr>
    </w:p>
    <w:p w:rsidR="00321A91" w:rsidRPr="00077AD6" w:rsidRDefault="00321A91" w:rsidP="00077AD6">
      <w:pPr>
        <w:spacing w:after="0"/>
        <w:ind w:left="6096" w:firstLine="426"/>
        <w:jc w:val="both"/>
        <w:rPr>
          <w:rFonts w:ascii="Times New Roman" w:hAnsi="Times New Roman" w:cs="Times New Roman"/>
          <w:sz w:val="28"/>
          <w:szCs w:val="28"/>
        </w:rPr>
      </w:pPr>
    </w:p>
    <w:p w:rsidR="005C7F8D" w:rsidRPr="00077AD6" w:rsidRDefault="005C7F8D" w:rsidP="00077AD6">
      <w:pPr>
        <w:spacing w:after="0"/>
        <w:ind w:left="6096" w:firstLine="426"/>
        <w:jc w:val="both"/>
        <w:rPr>
          <w:rFonts w:ascii="Times New Roman" w:hAnsi="Times New Roman" w:cs="Times New Roman"/>
          <w:sz w:val="28"/>
          <w:szCs w:val="28"/>
        </w:rPr>
      </w:pPr>
    </w:p>
    <w:p w:rsidR="00321A91" w:rsidRPr="00077AD6" w:rsidRDefault="00321A91" w:rsidP="00077AD6">
      <w:pPr>
        <w:spacing w:after="0"/>
        <w:ind w:left="5670"/>
        <w:jc w:val="both"/>
        <w:rPr>
          <w:rFonts w:ascii="Times New Roman" w:hAnsi="Times New Roman" w:cs="Times New Roman"/>
          <w:sz w:val="28"/>
          <w:szCs w:val="28"/>
        </w:rPr>
      </w:pPr>
      <w:r w:rsidRPr="00077AD6">
        <w:rPr>
          <w:rFonts w:ascii="Times New Roman" w:hAnsi="Times New Roman" w:cs="Times New Roman"/>
          <w:sz w:val="28"/>
          <w:szCs w:val="28"/>
        </w:rPr>
        <w:t>Уровень освоения: базовый</w:t>
      </w:r>
    </w:p>
    <w:p w:rsidR="00321A91" w:rsidRPr="00077AD6" w:rsidRDefault="00321A91" w:rsidP="00077AD6">
      <w:pPr>
        <w:spacing w:after="0"/>
        <w:ind w:left="5670"/>
        <w:jc w:val="both"/>
        <w:rPr>
          <w:rFonts w:ascii="Times New Roman" w:hAnsi="Times New Roman" w:cs="Times New Roman"/>
          <w:sz w:val="28"/>
          <w:szCs w:val="28"/>
        </w:rPr>
      </w:pPr>
      <w:r w:rsidRPr="00077AD6">
        <w:rPr>
          <w:rFonts w:ascii="Times New Roman" w:hAnsi="Times New Roman" w:cs="Times New Roman"/>
          <w:sz w:val="28"/>
          <w:szCs w:val="28"/>
        </w:rPr>
        <w:t xml:space="preserve">Возраст учащихся: </w:t>
      </w:r>
      <w:r w:rsidR="005C7F8D" w:rsidRPr="00077AD6">
        <w:rPr>
          <w:rFonts w:ascii="Times New Roman" w:hAnsi="Times New Roman" w:cs="Times New Roman"/>
          <w:sz w:val="28"/>
          <w:szCs w:val="28"/>
        </w:rPr>
        <w:t>7</w:t>
      </w:r>
      <w:r w:rsidRPr="00077AD6">
        <w:rPr>
          <w:rFonts w:ascii="Times New Roman" w:hAnsi="Times New Roman" w:cs="Times New Roman"/>
          <w:sz w:val="28"/>
          <w:szCs w:val="28"/>
        </w:rPr>
        <w:t>-1</w:t>
      </w:r>
      <w:r w:rsidR="005C7F8D" w:rsidRPr="00077AD6">
        <w:rPr>
          <w:rFonts w:ascii="Times New Roman" w:hAnsi="Times New Roman" w:cs="Times New Roman"/>
          <w:sz w:val="28"/>
          <w:szCs w:val="28"/>
        </w:rPr>
        <w:t>7</w:t>
      </w:r>
      <w:r w:rsidRPr="00077AD6">
        <w:rPr>
          <w:rFonts w:ascii="Times New Roman" w:hAnsi="Times New Roman" w:cs="Times New Roman"/>
          <w:sz w:val="28"/>
          <w:szCs w:val="28"/>
        </w:rPr>
        <w:t xml:space="preserve"> лет</w:t>
      </w:r>
    </w:p>
    <w:p w:rsidR="005C7F8D" w:rsidRPr="00077AD6" w:rsidRDefault="00321A91" w:rsidP="00077AD6">
      <w:pPr>
        <w:spacing w:after="0"/>
        <w:ind w:left="5670"/>
        <w:jc w:val="both"/>
        <w:rPr>
          <w:rFonts w:ascii="Times New Roman" w:hAnsi="Times New Roman" w:cs="Times New Roman"/>
          <w:sz w:val="28"/>
          <w:szCs w:val="28"/>
        </w:rPr>
      </w:pPr>
      <w:r w:rsidRPr="00077AD6">
        <w:rPr>
          <w:rFonts w:ascii="Times New Roman" w:hAnsi="Times New Roman" w:cs="Times New Roman"/>
          <w:sz w:val="28"/>
          <w:szCs w:val="28"/>
        </w:rPr>
        <w:t>Срок реализации: 1 год</w:t>
      </w:r>
    </w:p>
    <w:p w:rsidR="005C7F8D" w:rsidRPr="00077AD6" w:rsidRDefault="005C7F8D" w:rsidP="00077AD6">
      <w:pPr>
        <w:spacing w:after="0"/>
        <w:ind w:left="5670"/>
        <w:jc w:val="both"/>
        <w:rPr>
          <w:rFonts w:ascii="Times New Roman" w:hAnsi="Times New Roman" w:cs="Times New Roman"/>
          <w:sz w:val="28"/>
          <w:szCs w:val="28"/>
        </w:rPr>
      </w:pPr>
    </w:p>
    <w:p w:rsidR="00DE3BB4" w:rsidRPr="00077AD6" w:rsidRDefault="00321A91" w:rsidP="00077AD6">
      <w:pPr>
        <w:spacing w:after="0"/>
        <w:ind w:left="5670"/>
        <w:jc w:val="both"/>
        <w:rPr>
          <w:rFonts w:ascii="Times New Roman" w:hAnsi="Times New Roman" w:cs="Times New Roman"/>
          <w:sz w:val="28"/>
          <w:szCs w:val="28"/>
        </w:rPr>
      </w:pPr>
      <w:r w:rsidRPr="00077AD6">
        <w:rPr>
          <w:rFonts w:ascii="Times New Roman" w:hAnsi="Times New Roman" w:cs="Times New Roman"/>
          <w:sz w:val="28"/>
          <w:szCs w:val="28"/>
        </w:rPr>
        <w:t>Составител</w:t>
      </w:r>
      <w:r w:rsidR="00DE3BB4" w:rsidRPr="00077AD6">
        <w:rPr>
          <w:rFonts w:ascii="Times New Roman" w:hAnsi="Times New Roman" w:cs="Times New Roman"/>
          <w:sz w:val="28"/>
          <w:szCs w:val="28"/>
        </w:rPr>
        <w:t>и</w:t>
      </w:r>
      <w:r w:rsidRPr="00077AD6">
        <w:rPr>
          <w:rFonts w:ascii="Times New Roman" w:hAnsi="Times New Roman" w:cs="Times New Roman"/>
          <w:sz w:val="28"/>
          <w:szCs w:val="28"/>
        </w:rPr>
        <w:t xml:space="preserve">: </w:t>
      </w:r>
    </w:p>
    <w:p w:rsidR="00DE3BB4" w:rsidRPr="00077AD6" w:rsidRDefault="00DE3BB4" w:rsidP="00077AD6">
      <w:pPr>
        <w:spacing w:after="0"/>
        <w:ind w:left="5670"/>
        <w:jc w:val="both"/>
        <w:rPr>
          <w:rFonts w:ascii="Times New Roman" w:hAnsi="Times New Roman" w:cs="Times New Roman"/>
          <w:sz w:val="28"/>
          <w:szCs w:val="28"/>
        </w:rPr>
      </w:pPr>
      <w:r w:rsidRPr="00077AD6">
        <w:rPr>
          <w:rFonts w:ascii="Times New Roman" w:hAnsi="Times New Roman" w:cs="Times New Roman"/>
          <w:sz w:val="28"/>
          <w:szCs w:val="28"/>
        </w:rPr>
        <w:t xml:space="preserve">Бельды Н.В., педагог </w:t>
      </w:r>
      <w:proofErr w:type="gramStart"/>
      <w:r w:rsidRPr="00077AD6">
        <w:rPr>
          <w:rFonts w:ascii="Times New Roman" w:hAnsi="Times New Roman" w:cs="Times New Roman"/>
          <w:sz w:val="28"/>
          <w:szCs w:val="28"/>
        </w:rPr>
        <w:t>ДО</w:t>
      </w:r>
      <w:proofErr w:type="gramEnd"/>
    </w:p>
    <w:p w:rsidR="00321A91" w:rsidRPr="00077AD6" w:rsidRDefault="005C7F8D" w:rsidP="00077AD6">
      <w:pPr>
        <w:spacing w:after="0"/>
        <w:ind w:left="5670"/>
        <w:jc w:val="both"/>
        <w:rPr>
          <w:rFonts w:ascii="Times New Roman" w:hAnsi="Times New Roman" w:cs="Times New Roman"/>
          <w:sz w:val="28"/>
          <w:szCs w:val="28"/>
        </w:rPr>
      </w:pPr>
      <w:r w:rsidRPr="00077AD6">
        <w:rPr>
          <w:rFonts w:ascii="Times New Roman" w:hAnsi="Times New Roman" w:cs="Times New Roman"/>
          <w:sz w:val="28"/>
          <w:szCs w:val="28"/>
        </w:rPr>
        <w:t>Кириченко Е.С.</w:t>
      </w:r>
      <w:r w:rsidR="00321A91" w:rsidRPr="00077AD6">
        <w:rPr>
          <w:rFonts w:ascii="Times New Roman" w:hAnsi="Times New Roman" w:cs="Times New Roman"/>
          <w:sz w:val="28"/>
          <w:szCs w:val="28"/>
        </w:rPr>
        <w:t xml:space="preserve">, педагог </w:t>
      </w:r>
      <w:proofErr w:type="gramStart"/>
      <w:r w:rsidR="00321A91" w:rsidRPr="00077AD6">
        <w:rPr>
          <w:rFonts w:ascii="Times New Roman" w:hAnsi="Times New Roman" w:cs="Times New Roman"/>
          <w:sz w:val="28"/>
          <w:szCs w:val="28"/>
        </w:rPr>
        <w:t>ДО</w:t>
      </w:r>
      <w:proofErr w:type="gramEnd"/>
    </w:p>
    <w:p w:rsidR="00321A91" w:rsidRPr="00077AD6" w:rsidRDefault="00321A91" w:rsidP="00077AD6">
      <w:pPr>
        <w:spacing w:after="0"/>
        <w:ind w:firstLine="426"/>
        <w:jc w:val="center"/>
        <w:rPr>
          <w:sz w:val="28"/>
          <w:szCs w:val="28"/>
        </w:rPr>
      </w:pPr>
    </w:p>
    <w:p w:rsidR="00321A91" w:rsidRPr="00077AD6" w:rsidRDefault="00321A91" w:rsidP="00077AD6">
      <w:pPr>
        <w:spacing w:after="0"/>
        <w:ind w:firstLine="426"/>
        <w:jc w:val="center"/>
        <w:rPr>
          <w:sz w:val="28"/>
          <w:szCs w:val="28"/>
        </w:rPr>
      </w:pPr>
    </w:p>
    <w:p w:rsidR="00321A91" w:rsidRPr="00077AD6" w:rsidRDefault="00321A91" w:rsidP="00077AD6">
      <w:pPr>
        <w:spacing w:after="0"/>
        <w:ind w:firstLine="426"/>
        <w:jc w:val="center"/>
        <w:rPr>
          <w:sz w:val="28"/>
          <w:szCs w:val="28"/>
        </w:rPr>
      </w:pPr>
    </w:p>
    <w:p w:rsidR="005C7F8D" w:rsidRPr="00077AD6" w:rsidRDefault="005C7F8D" w:rsidP="00077AD6">
      <w:pPr>
        <w:ind w:firstLine="426"/>
        <w:jc w:val="center"/>
        <w:rPr>
          <w:rFonts w:ascii="Times New Roman" w:hAnsi="Times New Roman" w:cs="Times New Roman"/>
          <w:sz w:val="28"/>
          <w:szCs w:val="28"/>
        </w:rPr>
      </w:pPr>
    </w:p>
    <w:p w:rsidR="005C7F8D" w:rsidRPr="00077AD6" w:rsidRDefault="005C7F8D" w:rsidP="00077AD6">
      <w:pPr>
        <w:ind w:firstLine="426"/>
        <w:jc w:val="center"/>
        <w:rPr>
          <w:rFonts w:ascii="Times New Roman" w:hAnsi="Times New Roman" w:cs="Times New Roman"/>
          <w:sz w:val="28"/>
          <w:szCs w:val="28"/>
        </w:rPr>
      </w:pPr>
    </w:p>
    <w:p w:rsidR="00321A91" w:rsidRPr="00077AD6" w:rsidRDefault="00321A91" w:rsidP="00077AD6">
      <w:pPr>
        <w:ind w:firstLine="426"/>
        <w:jc w:val="center"/>
        <w:rPr>
          <w:sz w:val="28"/>
          <w:szCs w:val="28"/>
        </w:rPr>
      </w:pPr>
      <w:r w:rsidRPr="00077AD6">
        <w:rPr>
          <w:rFonts w:ascii="Times New Roman" w:hAnsi="Times New Roman" w:cs="Times New Roman"/>
          <w:sz w:val="28"/>
          <w:szCs w:val="28"/>
        </w:rPr>
        <w:t xml:space="preserve">с. </w:t>
      </w:r>
      <w:proofErr w:type="spellStart"/>
      <w:r w:rsidRPr="00077AD6">
        <w:rPr>
          <w:rFonts w:ascii="Times New Roman" w:hAnsi="Times New Roman" w:cs="Times New Roman"/>
          <w:sz w:val="28"/>
          <w:szCs w:val="28"/>
        </w:rPr>
        <w:t>Найхин</w:t>
      </w:r>
      <w:proofErr w:type="spellEnd"/>
      <w:r w:rsidRPr="00077AD6">
        <w:rPr>
          <w:rFonts w:ascii="Times New Roman" w:hAnsi="Times New Roman" w:cs="Times New Roman"/>
          <w:sz w:val="28"/>
          <w:szCs w:val="28"/>
        </w:rPr>
        <w:t>, 202</w:t>
      </w:r>
      <w:r w:rsidR="00376633" w:rsidRPr="00077AD6">
        <w:rPr>
          <w:rFonts w:ascii="Times New Roman" w:hAnsi="Times New Roman" w:cs="Times New Roman"/>
          <w:sz w:val="28"/>
          <w:szCs w:val="28"/>
        </w:rPr>
        <w:t>5</w:t>
      </w:r>
      <w:r w:rsidRPr="00077AD6">
        <w:rPr>
          <w:rFonts w:ascii="Times New Roman" w:hAnsi="Times New Roman" w:cs="Times New Roman"/>
          <w:sz w:val="28"/>
          <w:szCs w:val="28"/>
        </w:rPr>
        <w:t xml:space="preserve"> г.</w:t>
      </w:r>
    </w:p>
    <w:p w:rsidR="00094EA4" w:rsidRPr="00077AD6" w:rsidRDefault="00094EA4" w:rsidP="00077AD6">
      <w:pPr>
        <w:shd w:val="clear" w:color="auto" w:fill="FFFFFF"/>
        <w:tabs>
          <w:tab w:val="left" w:pos="1276"/>
        </w:tabs>
        <w:spacing w:after="0"/>
        <w:ind w:firstLine="709"/>
        <w:jc w:val="center"/>
        <w:rPr>
          <w:rFonts w:ascii="Times New Roman" w:eastAsia="PT Sans" w:hAnsi="Times New Roman" w:cs="Times New Roman"/>
          <w:b/>
          <w:sz w:val="28"/>
          <w:szCs w:val="28"/>
          <w:shd w:val="clear" w:color="auto" w:fill="FFFFFF"/>
        </w:rPr>
      </w:pPr>
      <w:r w:rsidRPr="00077AD6">
        <w:rPr>
          <w:rFonts w:ascii="Times New Roman" w:eastAsia="PT Sans" w:hAnsi="Times New Roman" w:cs="Times New Roman"/>
          <w:b/>
          <w:sz w:val="28"/>
          <w:szCs w:val="28"/>
          <w:shd w:val="clear" w:color="auto" w:fill="FFFFFF"/>
        </w:rPr>
        <w:lastRenderedPageBreak/>
        <w:t>1. Комплекс основных характеристик дополнительной общеобразовательной общеразвивающей программы</w:t>
      </w:r>
    </w:p>
    <w:p w:rsidR="00094EA4" w:rsidRPr="00077AD6" w:rsidRDefault="00094EA4" w:rsidP="00077AD6">
      <w:pPr>
        <w:shd w:val="clear" w:color="auto" w:fill="FFFFFF"/>
        <w:tabs>
          <w:tab w:val="left" w:pos="1276"/>
        </w:tabs>
        <w:spacing w:after="0"/>
        <w:ind w:firstLine="709"/>
        <w:jc w:val="both"/>
        <w:rPr>
          <w:rFonts w:ascii="Times New Roman" w:eastAsia="PT Sans" w:hAnsi="Times New Roman" w:cs="Times New Roman"/>
          <w:b/>
          <w:color w:val="000000"/>
          <w:sz w:val="28"/>
          <w:szCs w:val="28"/>
          <w:shd w:val="clear" w:color="auto" w:fill="FFFFFF"/>
        </w:rPr>
      </w:pPr>
    </w:p>
    <w:p w:rsidR="008118A1" w:rsidRPr="00077AD6" w:rsidRDefault="008118A1" w:rsidP="00077AD6">
      <w:pPr>
        <w:pStyle w:val="a3"/>
        <w:numPr>
          <w:ilvl w:val="0"/>
          <w:numId w:val="12"/>
        </w:numPr>
        <w:shd w:val="clear" w:color="auto" w:fill="FFFFFF"/>
        <w:tabs>
          <w:tab w:val="left" w:pos="1276"/>
        </w:tabs>
        <w:spacing w:after="0"/>
        <w:ind w:firstLine="709"/>
        <w:jc w:val="center"/>
        <w:rPr>
          <w:rFonts w:ascii="Times New Roman" w:eastAsia="PT Sans" w:hAnsi="Times New Roman" w:cs="Times New Roman"/>
          <w:b/>
          <w:color w:val="000000"/>
          <w:sz w:val="28"/>
          <w:szCs w:val="28"/>
          <w:shd w:val="clear" w:color="auto" w:fill="FFFFFF"/>
        </w:rPr>
      </w:pPr>
      <w:r w:rsidRPr="00077AD6">
        <w:rPr>
          <w:rFonts w:ascii="Times New Roman" w:eastAsia="PT Sans" w:hAnsi="Times New Roman" w:cs="Times New Roman"/>
          <w:b/>
          <w:sz w:val="28"/>
          <w:szCs w:val="28"/>
          <w:shd w:val="clear" w:color="auto" w:fill="FFFFFF"/>
        </w:rPr>
        <w:t>Пояснительная записка</w:t>
      </w:r>
      <w:r w:rsidRPr="00077AD6">
        <w:rPr>
          <w:rFonts w:ascii="Times New Roman" w:eastAsia="PT Sans" w:hAnsi="Times New Roman" w:cs="Times New Roman"/>
          <w:b/>
          <w:color w:val="000000"/>
          <w:sz w:val="28"/>
          <w:szCs w:val="28"/>
          <w:shd w:val="clear" w:color="auto" w:fill="FFFFFF"/>
        </w:rPr>
        <w:t xml:space="preserve"> </w:t>
      </w:r>
    </w:p>
    <w:p w:rsidR="00B47F71" w:rsidRPr="00077AD6" w:rsidRDefault="00B47F71" w:rsidP="00077AD6">
      <w:pPr>
        <w:tabs>
          <w:tab w:val="left" w:pos="1276"/>
        </w:tabs>
        <w:spacing w:after="0" w:line="240" w:lineRule="auto"/>
        <w:ind w:firstLine="709"/>
        <w:jc w:val="both"/>
        <w:rPr>
          <w:rFonts w:ascii="Times New Roman" w:hAnsi="Times New Roman"/>
          <w:bCs/>
          <w:sz w:val="28"/>
          <w:szCs w:val="28"/>
        </w:rPr>
      </w:pPr>
      <w:r w:rsidRPr="00077AD6">
        <w:rPr>
          <w:rFonts w:ascii="Times New Roman" w:hAnsi="Times New Roman"/>
          <w:bCs/>
          <w:sz w:val="28"/>
          <w:szCs w:val="28"/>
        </w:rPr>
        <w:t>Дополнительная общеобразовательная программа составлена в соответствии со следующими нормативными документами:</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sz w:val="28"/>
          <w:szCs w:val="28"/>
        </w:rPr>
        <w:t xml:space="preserve">Федеральным законом Российской Федерации от 29 декабря 2012 г. № 273-ФЗ «Об образовании в Российской Федерации». </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sz w:val="28"/>
          <w:szCs w:val="28"/>
        </w:rPr>
        <w:t>Концепцией  развития дополнительного образования детей до 2030 года,  утвержденной распоряжением правительства РФ от 31 марта 2022 года № 678-р.</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kern w:val="24"/>
          <w:sz w:val="28"/>
          <w:szCs w:val="28"/>
        </w:rPr>
        <w:t xml:space="preserve">Приказ Министерства просвещения Российской Федерации от 03.09.2019 № 467 «Об утверждении Целевой </w:t>
      </w:r>
      <w:proofErr w:type="gramStart"/>
      <w:r w:rsidRPr="00077AD6">
        <w:rPr>
          <w:rFonts w:ascii="Times New Roman" w:eastAsia="Times New Roman" w:hAnsi="Times New Roman"/>
          <w:kern w:val="24"/>
          <w:sz w:val="28"/>
          <w:szCs w:val="28"/>
        </w:rPr>
        <w:t>модели развития региональных систем дополнительного  образования  детей</w:t>
      </w:r>
      <w:proofErr w:type="gramEnd"/>
      <w:r w:rsidRPr="00077AD6">
        <w:rPr>
          <w:rFonts w:ascii="Times New Roman" w:eastAsia="Times New Roman" w:hAnsi="Times New Roman"/>
          <w:kern w:val="24"/>
          <w:sz w:val="28"/>
          <w:szCs w:val="28"/>
        </w:rPr>
        <w:t xml:space="preserve">». </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sz w:val="28"/>
          <w:szCs w:val="28"/>
        </w:rPr>
        <w:t xml:space="preserve">Порядком организации и осуществления образовательной деятельности по дополнительным общеобразовательным программам, утвержденным Приказом Министерства просвещения Российской Федерации от 27.07.2022 г. № 629. </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sz w:val="28"/>
          <w:szCs w:val="28"/>
        </w:rPr>
        <w:t>Порядком организации и осуществления образовательной деятельности по дополнительным общеобразовательным  программам в муниципальных образовательных учреждениях Нанайского муниципального района Хабаровского края, утвержденном Постановлением администрации Нанайского муниципального района Хабаровского края от 17.05.2021 г.  № 428;</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sz w:val="28"/>
          <w:szCs w:val="28"/>
        </w:rPr>
        <w:t>Положением о дополнительной общеобразовательной программе в Хабаровском крае, утвержденном приказом КГАОУ ДО РМЦ от 26.09.2019 № 383-П;</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sz w:val="28"/>
          <w:szCs w:val="28"/>
        </w:rPr>
        <w:t>Санитарными правилам СП 2.4.3648-20 «Санитарно-эпидемиологические требования к организациям воспитания и обучения, отдыха и оздоровления детей и молодежи», утвержденными 28.09.2020 г. № 28 (регистрационный номер 61573 от 18.12.2020 г.);</w:t>
      </w:r>
    </w:p>
    <w:p w:rsidR="00B47F71" w:rsidRPr="00077AD6" w:rsidRDefault="00B47F71" w:rsidP="00077AD6">
      <w:pPr>
        <w:numPr>
          <w:ilvl w:val="0"/>
          <w:numId w:val="4"/>
        </w:numPr>
        <w:tabs>
          <w:tab w:val="left" w:pos="1134"/>
          <w:tab w:val="left" w:pos="1276"/>
        </w:tabs>
        <w:spacing w:after="0" w:line="240" w:lineRule="auto"/>
        <w:ind w:left="0" w:firstLine="709"/>
        <w:contextualSpacing/>
        <w:jc w:val="both"/>
        <w:rPr>
          <w:rFonts w:ascii="Times New Roman" w:eastAsia="Times New Roman" w:hAnsi="Times New Roman"/>
          <w:sz w:val="28"/>
          <w:szCs w:val="28"/>
        </w:rPr>
      </w:pPr>
      <w:r w:rsidRPr="00077AD6">
        <w:rPr>
          <w:rFonts w:ascii="Times New Roman" w:eastAsia="Times New Roman" w:hAnsi="Times New Roman"/>
          <w:sz w:val="28"/>
          <w:szCs w:val="28"/>
        </w:rPr>
        <w:t xml:space="preserve">Устава Муниципального бюджетного общеобразовательного учреждения «Средняя общеобразовательная школа имени Героя Российской Федерации Максима </w:t>
      </w:r>
      <w:proofErr w:type="spellStart"/>
      <w:r w:rsidRPr="00077AD6">
        <w:rPr>
          <w:rFonts w:ascii="Times New Roman" w:eastAsia="Times New Roman" w:hAnsi="Times New Roman"/>
          <w:sz w:val="28"/>
          <w:szCs w:val="28"/>
        </w:rPr>
        <w:t>Пассара</w:t>
      </w:r>
      <w:proofErr w:type="spellEnd"/>
      <w:r w:rsidRPr="00077AD6">
        <w:rPr>
          <w:rFonts w:ascii="Times New Roman" w:eastAsia="Times New Roman" w:hAnsi="Times New Roman"/>
          <w:sz w:val="28"/>
          <w:szCs w:val="28"/>
        </w:rPr>
        <w:t xml:space="preserve"> с. </w:t>
      </w:r>
      <w:proofErr w:type="spellStart"/>
      <w:r w:rsidRPr="00077AD6">
        <w:rPr>
          <w:rFonts w:ascii="Times New Roman" w:eastAsia="Times New Roman" w:hAnsi="Times New Roman"/>
          <w:sz w:val="28"/>
          <w:szCs w:val="28"/>
        </w:rPr>
        <w:t>Найхин</w:t>
      </w:r>
      <w:proofErr w:type="spellEnd"/>
      <w:r w:rsidRPr="00077AD6">
        <w:rPr>
          <w:rFonts w:ascii="Times New Roman" w:eastAsia="Times New Roman" w:hAnsi="Times New Roman"/>
          <w:sz w:val="28"/>
          <w:szCs w:val="28"/>
        </w:rPr>
        <w:t>».</w:t>
      </w:r>
    </w:p>
    <w:p w:rsidR="00321A91" w:rsidRPr="00077AD6" w:rsidRDefault="00321A91" w:rsidP="00077AD6">
      <w:pPr>
        <w:tabs>
          <w:tab w:val="left" w:pos="1276"/>
        </w:tabs>
        <w:autoSpaceDE w:val="0"/>
        <w:autoSpaceDN w:val="0"/>
        <w:adjustRightInd w:val="0"/>
        <w:spacing w:after="0"/>
        <w:ind w:firstLine="709"/>
        <w:jc w:val="both"/>
        <w:rPr>
          <w:rFonts w:ascii="Times New Roman" w:hAnsi="Times New Roman" w:cs="Times New Roman"/>
          <w:b/>
          <w:bCs/>
          <w:sz w:val="28"/>
          <w:szCs w:val="28"/>
        </w:rPr>
      </w:pPr>
      <w:r w:rsidRPr="00077AD6">
        <w:rPr>
          <w:rFonts w:ascii="Times New Roman" w:hAnsi="Times New Roman" w:cs="Times New Roman"/>
          <w:sz w:val="28"/>
          <w:szCs w:val="28"/>
        </w:rPr>
        <w:t xml:space="preserve">Дополнительная общеобразовательная общеразвивающая программа «Шахматы» носит образовательно-развивающий характер, направлена на раскрытие индивидуальных особенностей учащихся, относится к  </w:t>
      </w:r>
      <w:r w:rsidRPr="00077AD6">
        <w:rPr>
          <w:rFonts w:ascii="Times New Roman" w:hAnsi="Times New Roman" w:cs="Times New Roman"/>
          <w:b/>
          <w:bCs/>
          <w:sz w:val="28"/>
          <w:szCs w:val="28"/>
        </w:rPr>
        <w:t>физкультурно-спортивной направленности.</w:t>
      </w:r>
    </w:p>
    <w:p w:rsidR="001B306A" w:rsidRPr="00077AD6" w:rsidRDefault="00094EA4" w:rsidP="00077AD6">
      <w:pPr>
        <w:shd w:val="clear" w:color="auto" w:fill="FFFFFF"/>
        <w:tabs>
          <w:tab w:val="left" w:pos="1276"/>
        </w:tabs>
        <w:spacing w:after="0"/>
        <w:ind w:firstLine="709"/>
        <w:jc w:val="both"/>
        <w:rPr>
          <w:rFonts w:ascii="Times New Roman" w:eastAsia="PT Sans" w:hAnsi="Times New Roman" w:cs="Times New Roman"/>
          <w:color w:val="000000"/>
          <w:sz w:val="28"/>
          <w:szCs w:val="28"/>
          <w:shd w:val="clear" w:color="auto" w:fill="FFFFFF"/>
        </w:rPr>
      </w:pPr>
      <w:r w:rsidRPr="00077AD6">
        <w:rPr>
          <w:rFonts w:ascii="Times New Roman" w:hAnsi="Times New Roman"/>
          <w:b/>
          <w:bCs/>
          <w:sz w:val="28"/>
          <w:szCs w:val="28"/>
        </w:rPr>
        <w:t>Новизной</w:t>
      </w:r>
      <w:r w:rsidRPr="00077AD6">
        <w:rPr>
          <w:rFonts w:ascii="Times New Roman" w:hAnsi="Times New Roman"/>
          <w:bCs/>
          <w:sz w:val="28"/>
          <w:szCs w:val="28"/>
        </w:rPr>
        <w:t xml:space="preserve"> программы данной программы состоит в том, что </w:t>
      </w:r>
      <w:proofErr w:type="spellStart"/>
      <w:r w:rsidRPr="00077AD6">
        <w:rPr>
          <w:rFonts w:ascii="Times New Roman" w:hAnsi="Times New Roman"/>
          <w:bCs/>
          <w:sz w:val="28"/>
          <w:szCs w:val="28"/>
        </w:rPr>
        <w:t>а</w:t>
      </w:r>
      <w:r w:rsidRPr="00077AD6">
        <w:rPr>
          <w:rFonts w:ascii="Times New Roman" w:eastAsia="PT Sans" w:hAnsi="Times New Roman" w:cs="Times New Roman"/>
          <w:color w:val="000000"/>
          <w:sz w:val="28"/>
          <w:szCs w:val="28"/>
          <w:shd w:val="clear" w:color="auto" w:fill="FFFFFF"/>
        </w:rPr>
        <w:t>покачи</w:t>
      </w:r>
      <w:proofErr w:type="spellEnd"/>
      <w:r w:rsidRPr="00077AD6">
        <w:rPr>
          <w:rFonts w:ascii="Times New Roman" w:eastAsia="PT Sans" w:hAnsi="Times New Roman" w:cs="Times New Roman"/>
          <w:color w:val="000000"/>
          <w:sz w:val="28"/>
          <w:szCs w:val="28"/>
          <w:shd w:val="clear" w:color="auto" w:fill="FFFFFF"/>
        </w:rPr>
        <w:t xml:space="preserve"> – шашечная игра, придуманная нанайцами, народом живущем в Приамурье, как на российской, так и на китайской территории, правила которой были восстановлены по сохранившемуся историческому описанию. </w:t>
      </w:r>
      <w:proofErr w:type="spellStart"/>
      <w:proofErr w:type="gramStart"/>
      <w:r w:rsidR="001B306A" w:rsidRPr="00077AD6">
        <w:rPr>
          <w:rFonts w:ascii="Times New Roman" w:eastAsia="PT Sans" w:hAnsi="Times New Roman" w:cs="Times New Roman"/>
          <w:color w:val="000000"/>
          <w:sz w:val="28"/>
          <w:szCs w:val="28"/>
          <w:shd w:val="clear" w:color="auto" w:fill="FFFFFF"/>
        </w:rPr>
        <w:t>Нана́йцы</w:t>
      </w:r>
      <w:proofErr w:type="spellEnd"/>
      <w:proofErr w:type="gramEnd"/>
      <w:r w:rsidR="001B306A" w:rsidRPr="00077AD6">
        <w:rPr>
          <w:rFonts w:ascii="Times New Roman" w:eastAsia="PT Sans" w:hAnsi="Times New Roman" w:cs="Times New Roman"/>
          <w:color w:val="000000"/>
          <w:sz w:val="28"/>
          <w:szCs w:val="28"/>
          <w:shd w:val="clear" w:color="auto" w:fill="FFFFFF"/>
        </w:rPr>
        <w:t xml:space="preserve"> – </w:t>
      </w:r>
      <w:r w:rsidR="001B306A" w:rsidRPr="00077AD6">
        <w:rPr>
          <w:rFonts w:ascii="Times New Roman" w:eastAsia="PT Sans" w:hAnsi="Times New Roman" w:cs="Times New Roman"/>
          <w:color w:val="000000"/>
          <w:sz w:val="28"/>
          <w:szCs w:val="28"/>
          <w:shd w:val="clear" w:color="auto" w:fill="FFFFFF"/>
        </w:rPr>
        <w:lastRenderedPageBreak/>
        <w:t xml:space="preserve">коренной малочисленный народ Дальнего Востока, проживающий по берегам Амура и его притоков Уссури и Сунгари в России и Китае. </w:t>
      </w:r>
    </w:p>
    <w:p w:rsidR="00094EA4" w:rsidRPr="00077AD6" w:rsidRDefault="00094EA4" w:rsidP="00077AD6">
      <w:pPr>
        <w:shd w:val="clear" w:color="auto" w:fill="FFFFFF"/>
        <w:tabs>
          <w:tab w:val="left" w:pos="1276"/>
        </w:tabs>
        <w:spacing w:after="0"/>
        <w:ind w:firstLine="709"/>
        <w:jc w:val="both"/>
        <w:rPr>
          <w:rFonts w:ascii="Times New Roman" w:eastAsia="PT Sans" w:hAnsi="Times New Roman" w:cs="Times New Roman"/>
          <w:color w:val="000000"/>
          <w:sz w:val="28"/>
          <w:szCs w:val="28"/>
          <w:shd w:val="clear" w:color="auto" w:fill="FFFFFF"/>
        </w:rPr>
      </w:pPr>
      <w:r w:rsidRPr="00077AD6">
        <w:rPr>
          <w:rFonts w:ascii="Times New Roman" w:hAnsi="Times New Roman"/>
          <w:b/>
          <w:bCs/>
          <w:sz w:val="28"/>
          <w:szCs w:val="28"/>
        </w:rPr>
        <w:t>Актуальность</w:t>
      </w:r>
      <w:r w:rsidRPr="00077AD6">
        <w:rPr>
          <w:sz w:val="28"/>
          <w:szCs w:val="28"/>
        </w:rPr>
        <w:t xml:space="preserve"> </w:t>
      </w:r>
      <w:r w:rsidRPr="00077AD6">
        <w:rPr>
          <w:rFonts w:ascii="Times New Roman" w:eastAsia="PT Sans" w:hAnsi="Times New Roman" w:cs="Times New Roman"/>
          <w:color w:val="000000"/>
          <w:sz w:val="28"/>
          <w:szCs w:val="28"/>
          <w:shd w:val="clear" w:color="auto" w:fill="FFFFFF"/>
        </w:rPr>
        <w:t>данной программы в том, что</w:t>
      </w:r>
      <w:r w:rsidRPr="00077AD6">
        <w:rPr>
          <w:sz w:val="28"/>
          <w:szCs w:val="28"/>
        </w:rPr>
        <w:t xml:space="preserve"> </w:t>
      </w:r>
      <w:r w:rsidRPr="00077AD6">
        <w:rPr>
          <w:rFonts w:ascii="Times New Roman" w:eastAsia="PT Sans" w:hAnsi="Times New Roman" w:cs="Times New Roman"/>
          <w:color w:val="000000"/>
          <w:sz w:val="28"/>
          <w:szCs w:val="28"/>
          <w:shd w:val="clear" w:color="auto" w:fill="FFFFFF"/>
        </w:rPr>
        <w:t>освоение детьми самобытных игр дает им возможность лучше понять и узнать историю своего народа, родного края, ощутить свою сопричастность к огромному целому, называемому Родиной, Россией, глубже прочувствовать значение понятия «Малая родина».</w:t>
      </w:r>
    </w:p>
    <w:p w:rsidR="00094EA4" w:rsidRPr="00077AD6" w:rsidRDefault="00094EA4" w:rsidP="00077AD6">
      <w:pPr>
        <w:shd w:val="clear" w:color="auto" w:fill="FFFFFF"/>
        <w:tabs>
          <w:tab w:val="left" w:pos="1276"/>
        </w:tabs>
        <w:spacing w:after="0"/>
        <w:ind w:firstLine="709"/>
        <w:jc w:val="both"/>
        <w:rPr>
          <w:rFonts w:ascii="Times New Roman" w:eastAsia="PT Sans" w:hAnsi="Times New Roman" w:cs="Times New Roman"/>
          <w:color w:val="000000"/>
          <w:sz w:val="28"/>
          <w:szCs w:val="28"/>
          <w:shd w:val="clear" w:color="auto" w:fill="FFFFFF"/>
        </w:rPr>
      </w:pPr>
      <w:r w:rsidRPr="00077AD6">
        <w:rPr>
          <w:rFonts w:ascii="Times New Roman" w:hAnsi="Times New Roman"/>
          <w:bCs/>
          <w:sz w:val="28"/>
          <w:szCs w:val="28"/>
        </w:rPr>
        <w:t xml:space="preserve"> «</w:t>
      </w:r>
      <w:proofErr w:type="spellStart"/>
      <w:r w:rsidRPr="00077AD6">
        <w:rPr>
          <w:rFonts w:ascii="Times New Roman" w:hAnsi="Times New Roman"/>
          <w:bCs/>
          <w:sz w:val="28"/>
          <w:szCs w:val="28"/>
        </w:rPr>
        <w:t>Апокачи</w:t>
      </w:r>
      <w:proofErr w:type="spellEnd"/>
      <w:r w:rsidRPr="00077AD6">
        <w:rPr>
          <w:rFonts w:ascii="Times New Roman" w:hAnsi="Times New Roman"/>
          <w:bCs/>
          <w:sz w:val="28"/>
          <w:szCs w:val="28"/>
        </w:rPr>
        <w:t>» – э</w:t>
      </w:r>
      <w:r w:rsidRPr="00077AD6">
        <w:rPr>
          <w:rFonts w:ascii="Times New Roman" w:eastAsia="PT Sans" w:hAnsi="Times New Roman" w:cs="Times New Roman"/>
          <w:color w:val="000000"/>
          <w:sz w:val="28"/>
          <w:szCs w:val="28"/>
          <w:shd w:val="clear" w:color="auto" w:fill="FFFFFF"/>
        </w:rPr>
        <w:t xml:space="preserve">то не только игра, доставляющая детям много радости, удовольствия, но и эффективное средство их умственного развития. Игра в </w:t>
      </w:r>
      <w:proofErr w:type="spellStart"/>
      <w:r w:rsidRPr="00077AD6">
        <w:rPr>
          <w:rFonts w:ascii="Times New Roman" w:eastAsia="PT Sans" w:hAnsi="Times New Roman" w:cs="Times New Roman"/>
          <w:color w:val="000000"/>
          <w:sz w:val="28"/>
          <w:szCs w:val="28"/>
          <w:shd w:val="clear" w:color="auto" w:fill="FFFFFF"/>
        </w:rPr>
        <w:t>апокачи</w:t>
      </w:r>
      <w:proofErr w:type="spellEnd"/>
      <w:r w:rsidRPr="00077AD6">
        <w:rPr>
          <w:rFonts w:ascii="Times New Roman" w:eastAsia="PT Sans" w:hAnsi="Times New Roman" w:cs="Times New Roman"/>
          <w:color w:val="000000"/>
          <w:sz w:val="28"/>
          <w:szCs w:val="28"/>
          <w:shd w:val="clear" w:color="auto" w:fill="FFFFFF"/>
        </w:rPr>
        <w:t xml:space="preserve"> развивает навыки самоорганизации, умение ориентироваться в быстро меняющейся ситуации, прививает чувство ответственности за принятое решение.</w:t>
      </w:r>
    </w:p>
    <w:p w:rsidR="00094EA4" w:rsidRPr="00077AD6" w:rsidRDefault="00321A91" w:rsidP="00077AD6">
      <w:pPr>
        <w:shd w:val="clear" w:color="auto" w:fill="FFFFFF"/>
        <w:tabs>
          <w:tab w:val="left" w:pos="1276"/>
        </w:tabs>
        <w:spacing w:after="0" w:line="300" w:lineRule="atLeast"/>
        <w:ind w:firstLine="709"/>
        <w:jc w:val="both"/>
        <w:rPr>
          <w:rFonts w:ascii="Times New Roman" w:eastAsia="PT Sans" w:hAnsi="Times New Roman" w:cs="Times New Roman"/>
          <w:color w:val="000000"/>
          <w:sz w:val="28"/>
          <w:szCs w:val="28"/>
          <w:shd w:val="clear" w:color="auto" w:fill="FFFFFF"/>
        </w:rPr>
      </w:pPr>
      <w:r w:rsidRPr="00077AD6">
        <w:rPr>
          <w:rFonts w:ascii="Times New Roman" w:hAnsi="Times New Roman" w:cs="Times New Roman"/>
          <w:b/>
          <w:bCs/>
          <w:color w:val="000000"/>
          <w:sz w:val="28"/>
          <w:szCs w:val="28"/>
        </w:rPr>
        <w:t xml:space="preserve">Педагогическая целесообразность </w:t>
      </w:r>
      <w:r w:rsidRPr="00077AD6">
        <w:rPr>
          <w:rFonts w:ascii="Times New Roman" w:hAnsi="Times New Roman" w:cs="Times New Roman"/>
          <w:bCs/>
          <w:color w:val="000000"/>
          <w:sz w:val="28"/>
          <w:szCs w:val="28"/>
        </w:rPr>
        <w:t xml:space="preserve">данной программы заключается </w:t>
      </w:r>
      <w:r w:rsidR="00094EA4" w:rsidRPr="00077AD6">
        <w:rPr>
          <w:rFonts w:ascii="Times New Roman" w:hAnsi="Times New Roman" w:cs="Times New Roman"/>
          <w:bCs/>
          <w:color w:val="000000"/>
          <w:sz w:val="28"/>
          <w:szCs w:val="28"/>
        </w:rPr>
        <w:t xml:space="preserve">в том, что </w:t>
      </w:r>
      <w:r w:rsidR="00094EA4" w:rsidRPr="00077AD6">
        <w:rPr>
          <w:rFonts w:ascii="Times New Roman" w:eastAsia="PT Sans" w:hAnsi="Times New Roman" w:cs="Times New Roman"/>
          <w:color w:val="000000"/>
          <w:sz w:val="28"/>
          <w:szCs w:val="28"/>
          <w:shd w:val="clear" w:color="auto" w:fill="FFFFFF"/>
        </w:rPr>
        <w:t>традиционная нанайская культура рассматривается здесь как знание, без которого общество не может развиваться, национальные традиции – как язык общения народов, особая модель построения неконфликтных коммуникативных ситуаций, способ прогнозирования их развития.</w:t>
      </w:r>
    </w:p>
    <w:p w:rsidR="00321A91" w:rsidRPr="00077AD6" w:rsidRDefault="00321A91" w:rsidP="00077AD6">
      <w:pPr>
        <w:tabs>
          <w:tab w:val="left" w:pos="1276"/>
        </w:tabs>
        <w:spacing w:after="0"/>
        <w:ind w:firstLine="709"/>
        <w:jc w:val="both"/>
        <w:rPr>
          <w:rFonts w:ascii="Times New Roman" w:hAnsi="Times New Roman" w:cs="Times New Roman"/>
          <w:color w:val="FF0000"/>
          <w:sz w:val="28"/>
          <w:szCs w:val="28"/>
        </w:rPr>
      </w:pPr>
      <w:r w:rsidRPr="00077AD6">
        <w:rPr>
          <w:rFonts w:ascii="Times New Roman" w:hAnsi="Times New Roman" w:cs="Times New Roman"/>
          <w:color w:val="000000" w:themeColor="text1"/>
          <w:sz w:val="28"/>
          <w:szCs w:val="28"/>
        </w:rPr>
        <w:t xml:space="preserve">Обучение игре в </w:t>
      </w:r>
      <w:r w:rsidR="00094EA4" w:rsidRPr="00077AD6">
        <w:rPr>
          <w:rFonts w:ascii="Times New Roman" w:hAnsi="Times New Roman" w:cs="Times New Roman"/>
          <w:color w:val="000000" w:themeColor="text1"/>
          <w:sz w:val="28"/>
          <w:szCs w:val="28"/>
        </w:rPr>
        <w:t>шашки «</w:t>
      </w:r>
      <w:proofErr w:type="spellStart"/>
      <w:r w:rsidR="00094EA4" w:rsidRPr="00077AD6">
        <w:rPr>
          <w:rFonts w:ascii="Times New Roman" w:hAnsi="Times New Roman" w:cs="Times New Roman"/>
          <w:color w:val="000000" w:themeColor="text1"/>
          <w:sz w:val="28"/>
          <w:szCs w:val="28"/>
        </w:rPr>
        <w:t>Апокачи</w:t>
      </w:r>
      <w:proofErr w:type="spellEnd"/>
      <w:r w:rsidR="00094EA4" w:rsidRPr="00077AD6">
        <w:rPr>
          <w:rFonts w:ascii="Times New Roman" w:hAnsi="Times New Roman" w:cs="Times New Roman"/>
          <w:color w:val="000000" w:themeColor="text1"/>
          <w:sz w:val="28"/>
          <w:szCs w:val="28"/>
        </w:rPr>
        <w:t xml:space="preserve">» </w:t>
      </w:r>
      <w:r w:rsidRPr="00077AD6">
        <w:rPr>
          <w:rFonts w:ascii="Times New Roman" w:hAnsi="Times New Roman" w:cs="Times New Roman"/>
          <w:color w:val="000000" w:themeColor="text1"/>
          <w:sz w:val="28"/>
          <w:szCs w:val="28"/>
        </w:rPr>
        <w:t>позволяет снизить уровень стресса, благотворно влияет как на процесс обучения, так и на повышение продуктивности его мышления</w:t>
      </w:r>
      <w:r w:rsidRPr="00077AD6">
        <w:rPr>
          <w:rFonts w:ascii="Times New Roman" w:hAnsi="Times New Roman" w:cs="Times New Roman"/>
          <w:bCs/>
          <w:color w:val="000000" w:themeColor="text1"/>
          <w:sz w:val="28"/>
          <w:szCs w:val="28"/>
        </w:rPr>
        <w:t>: н</w:t>
      </w:r>
      <w:r w:rsidRPr="00077AD6">
        <w:rPr>
          <w:rFonts w:ascii="Times New Roman" w:hAnsi="Times New Roman" w:cs="Times New Roman"/>
          <w:bCs/>
          <w:color w:val="000000"/>
          <w:sz w:val="28"/>
          <w:szCs w:val="28"/>
        </w:rPr>
        <w:t>авыков практической и аналитической</w:t>
      </w:r>
      <w:r w:rsidRPr="00077AD6">
        <w:rPr>
          <w:rFonts w:ascii="Times New Roman" w:eastAsia="TimesNewRomanPSMT" w:hAnsi="Times New Roman" w:cs="Times New Roman"/>
          <w:sz w:val="28"/>
          <w:szCs w:val="28"/>
        </w:rPr>
        <w:t xml:space="preserve"> деятельности в процессе </w:t>
      </w:r>
      <w:r w:rsidR="00094EA4" w:rsidRPr="00077AD6">
        <w:rPr>
          <w:rFonts w:ascii="Times New Roman" w:eastAsia="TimesNewRomanPSMT" w:hAnsi="Times New Roman" w:cs="Times New Roman"/>
          <w:sz w:val="28"/>
          <w:szCs w:val="28"/>
        </w:rPr>
        <w:t>изучения основ игры</w:t>
      </w:r>
      <w:r w:rsidRPr="00077AD6">
        <w:rPr>
          <w:rFonts w:ascii="Times New Roman" w:eastAsia="TimesNewRomanPSMT" w:hAnsi="Times New Roman" w:cs="Times New Roman"/>
          <w:sz w:val="28"/>
          <w:szCs w:val="28"/>
        </w:rPr>
        <w:t xml:space="preserve">; развитии наглядно-образного мышления, воспитании усидчивости, целеустремленности; развитии личностных качеств (стрессоустойчивость, внимательность, сосредоточенность). </w:t>
      </w:r>
    </w:p>
    <w:p w:rsidR="00321A91" w:rsidRPr="00077AD6" w:rsidRDefault="00321A91" w:rsidP="00077AD6">
      <w:pPr>
        <w:tabs>
          <w:tab w:val="left" w:pos="1276"/>
        </w:tabs>
        <w:autoSpaceDE w:val="0"/>
        <w:autoSpaceDN w:val="0"/>
        <w:adjustRightInd w:val="0"/>
        <w:spacing w:after="0"/>
        <w:ind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 xml:space="preserve">Обучение данной программе обладает и мощным воспитательным потенциалом. Дети, участвуя в соревнованиях, играх, учатся взаимному уважению, преодолению психологических и коммуникативных сложностей. В ходе реализации программы они знакомятся со спортивным сообществом, что положительно сказывается как на общекультурном, так и духовно-нравственном развитии. </w:t>
      </w:r>
    </w:p>
    <w:p w:rsidR="00B83BF0" w:rsidRPr="00077AD6" w:rsidRDefault="00321A91" w:rsidP="00077AD6">
      <w:pPr>
        <w:shd w:val="clear" w:color="auto" w:fill="FFFFFF"/>
        <w:tabs>
          <w:tab w:val="left" w:pos="1276"/>
        </w:tabs>
        <w:spacing w:after="0"/>
        <w:ind w:firstLine="709"/>
        <w:jc w:val="both"/>
        <w:rPr>
          <w:rFonts w:ascii="Times New Roman" w:eastAsia="PT Sans" w:hAnsi="Times New Roman" w:cs="Times New Roman"/>
          <w:color w:val="000000"/>
          <w:sz w:val="28"/>
          <w:szCs w:val="28"/>
          <w:shd w:val="clear" w:color="auto" w:fill="FFFFFF"/>
        </w:rPr>
      </w:pPr>
      <w:r w:rsidRPr="00077AD6">
        <w:rPr>
          <w:rFonts w:ascii="Times New Roman" w:hAnsi="Times New Roman" w:cs="Times New Roman"/>
          <w:b/>
          <w:bCs/>
          <w:color w:val="000000"/>
          <w:sz w:val="28"/>
          <w:szCs w:val="28"/>
        </w:rPr>
        <w:t>Отличительные особенности.</w:t>
      </w:r>
      <w:r w:rsidRPr="00077AD6">
        <w:rPr>
          <w:rFonts w:ascii="Times New Roman" w:hAnsi="Times New Roman" w:cs="Times New Roman"/>
          <w:color w:val="000000"/>
          <w:sz w:val="28"/>
          <w:szCs w:val="28"/>
        </w:rPr>
        <w:t xml:space="preserve"> </w:t>
      </w:r>
      <w:r w:rsidR="00B83BF0" w:rsidRPr="00077AD6">
        <w:rPr>
          <w:rFonts w:ascii="Times New Roman" w:eastAsia="PT Sans" w:hAnsi="Times New Roman" w:cs="Times New Roman"/>
          <w:color w:val="000000"/>
          <w:sz w:val="28"/>
          <w:szCs w:val="28"/>
          <w:shd w:val="clear" w:color="auto" w:fill="FFFFFF"/>
        </w:rPr>
        <w:t>«</w:t>
      </w:r>
      <w:proofErr w:type="spellStart"/>
      <w:r w:rsidR="00B83BF0" w:rsidRPr="00077AD6">
        <w:rPr>
          <w:rFonts w:ascii="Times New Roman" w:eastAsia="PT Sans" w:hAnsi="Times New Roman" w:cs="Times New Roman"/>
          <w:color w:val="000000"/>
          <w:sz w:val="28"/>
          <w:szCs w:val="28"/>
          <w:shd w:val="clear" w:color="auto" w:fill="FFFFFF"/>
        </w:rPr>
        <w:t>Апокачи</w:t>
      </w:r>
      <w:proofErr w:type="spellEnd"/>
      <w:r w:rsidR="00B83BF0" w:rsidRPr="00077AD6">
        <w:rPr>
          <w:rFonts w:ascii="Times New Roman" w:eastAsia="PT Sans" w:hAnsi="Times New Roman" w:cs="Times New Roman"/>
          <w:color w:val="000000"/>
          <w:sz w:val="28"/>
          <w:szCs w:val="28"/>
          <w:shd w:val="clear" w:color="auto" w:fill="FFFFFF"/>
        </w:rPr>
        <w:t>» отличаются от множества других шашечных игр тем, что играть можно на поле любого размера. Как и в большинстве шашечных игр играют два игрока шашками разных цветов. Количество шашек зависит от размера поля. Чем больше поле, тем сложнее и интереснее игра. Ходить шашки могут по горизонтали и вертикали на одну клетку в любую сторону. То есть возвращаться назад и ходить вправо-влево</w:t>
      </w:r>
      <w:r w:rsidR="00B83BF0" w:rsidRPr="00077AD6">
        <w:rPr>
          <w:rFonts w:ascii="PT Sans" w:hAnsi="PT Sans"/>
          <w:color w:val="222222"/>
          <w:sz w:val="28"/>
          <w:szCs w:val="28"/>
        </w:rPr>
        <w:t xml:space="preserve"> </w:t>
      </w:r>
      <w:r w:rsidR="00B83BF0" w:rsidRPr="00077AD6">
        <w:rPr>
          <w:rFonts w:ascii="Times New Roman" w:eastAsia="PT Sans" w:hAnsi="Times New Roman" w:cs="Times New Roman"/>
          <w:color w:val="000000"/>
          <w:sz w:val="28"/>
          <w:szCs w:val="28"/>
          <w:shd w:val="clear" w:color="auto" w:fill="FFFFFF"/>
        </w:rPr>
        <w:t>можно.</w:t>
      </w:r>
    </w:p>
    <w:p w:rsidR="00321A91" w:rsidRPr="00077AD6" w:rsidRDefault="00321A91" w:rsidP="00077AD6">
      <w:pPr>
        <w:shd w:val="clear" w:color="auto" w:fill="FFFFFF"/>
        <w:tabs>
          <w:tab w:val="left" w:pos="1276"/>
        </w:tabs>
        <w:spacing w:after="0"/>
        <w:ind w:firstLine="709"/>
        <w:jc w:val="both"/>
        <w:rPr>
          <w:rFonts w:ascii="Times New Roman" w:hAnsi="Times New Roman" w:cs="Times New Roman"/>
          <w:color w:val="000000"/>
          <w:sz w:val="28"/>
          <w:szCs w:val="28"/>
        </w:rPr>
      </w:pPr>
      <w:r w:rsidRPr="00077AD6">
        <w:rPr>
          <w:rFonts w:ascii="Times New Roman" w:hAnsi="Times New Roman" w:cs="Times New Roman"/>
          <w:color w:val="000000"/>
          <w:sz w:val="28"/>
          <w:szCs w:val="28"/>
        </w:rPr>
        <w:t xml:space="preserve">В программу включены темы теоретического и практического характера, нацеленные на учащихся с разным уровнем подготовки. Такая структура программы даст возможность в течение учебного года наиболее </w:t>
      </w:r>
      <w:r w:rsidRPr="00077AD6">
        <w:rPr>
          <w:rFonts w:ascii="Times New Roman" w:hAnsi="Times New Roman" w:cs="Times New Roman"/>
          <w:color w:val="000000"/>
          <w:sz w:val="28"/>
          <w:szCs w:val="28"/>
        </w:rPr>
        <w:lastRenderedPageBreak/>
        <w:t xml:space="preserve">компетентно определить способности  и  предпочтения каждого учащегося, с целью дальнейшего их углубления и развития в последующие годы обучения.  </w:t>
      </w:r>
    </w:p>
    <w:p w:rsidR="00321A91" w:rsidRPr="00077AD6" w:rsidRDefault="00321A91" w:rsidP="00077AD6">
      <w:pPr>
        <w:tabs>
          <w:tab w:val="left" w:pos="1276"/>
        </w:tabs>
        <w:spacing w:after="0"/>
        <w:ind w:firstLine="709"/>
        <w:jc w:val="both"/>
        <w:rPr>
          <w:rFonts w:ascii="Times New Roman" w:hAnsi="Times New Roman" w:cs="Times New Roman"/>
          <w:color w:val="000000"/>
          <w:sz w:val="28"/>
          <w:szCs w:val="28"/>
        </w:rPr>
      </w:pPr>
      <w:r w:rsidRPr="00077AD6">
        <w:rPr>
          <w:rFonts w:ascii="Times New Roman" w:hAnsi="Times New Roman" w:cs="Times New Roman"/>
          <w:b/>
          <w:bCs/>
          <w:color w:val="000000"/>
          <w:sz w:val="28"/>
          <w:szCs w:val="28"/>
        </w:rPr>
        <w:t>Адресат программы.</w:t>
      </w:r>
      <w:r w:rsidRPr="00077AD6">
        <w:rPr>
          <w:rFonts w:ascii="Times New Roman" w:hAnsi="Times New Roman" w:cs="Times New Roman"/>
          <w:b/>
          <w:bCs/>
          <w:color w:val="FF0000"/>
          <w:sz w:val="28"/>
          <w:szCs w:val="28"/>
        </w:rPr>
        <w:t xml:space="preserve"> </w:t>
      </w:r>
      <w:r w:rsidRPr="00077AD6">
        <w:rPr>
          <w:rFonts w:ascii="Times New Roman" w:hAnsi="Times New Roman" w:cs="Times New Roman"/>
          <w:color w:val="000000"/>
          <w:sz w:val="28"/>
          <w:szCs w:val="28"/>
        </w:rPr>
        <w:t xml:space="preserve">Возраст учащихся, на который ориентирована </w:t>
      </w:r>
      <w:r w:rsidRPr="00077AD6">
        <w:rPr>
          <w:rFonts w:ascii="Times New Roman" w:hAnsi="Times New Roman" w:cs="Times New Roman"/>
          <w:sz w:val="28"/>
          <w:szCs w:val="28"/>
        </w:rPr>
        <w:t xml:space="preserve">программа, от </w:t>
      </w:r>
      <w:r w:rsidR="00B83BF0" w:rsidRPr="00077AD6">
        <w:rPr>
          <w:rFonts w:ascii="Times New Roman" w:hAnsi="Times New Roman" w:cs="Times New Roman"/>
          <w:sz w:val="28"/>
          <w:szCs w:val="28"/>
        </w:rPr>
        <w:t>7</w:t>
      </w:r>
      <w:r w:rsidRPr="00077AD6">
        <w:rPr>
          <w:rFonts w:ascii="Times New Roman" w:hAnsi="Times New Roman" w:cs="Times New Roman"/>
          <w:sz w:val="28"/>
          <w:szCs w:val="28"/>
        </w:rPr>
        <w:t xml:space="preserve"> до </w:t>
      </w:r>
      <w:r w:rsidR="00B83BF0" w:rsidRPr="00077AD6">
        <w:rPr>
          <w:rFonts w:ascii="Times New Roman" w:hAnsi="Times New Roman" w:cs="Times New Roman"/>
          <w:sz w:val="28"/>
          <w:szCs w:val="28"/>
        </w:rPr>
        <w:t>17</w:t>
      </w:r>
      <w:r w:rsidRPr="00077AD6">
        <w:rPr>
          <w:rFonts w:ascii="Times New Roman" w:hAnsi="Times New Roman" w:cs="Times New Roman"/>
          <w:sz w:val="28"/>
          <w:szCs w:val="28"/>
        </w:rPr>
        <w:t xml:space="preserve"> лет. В объединении могут обучаться как девочки, так и</w:t>
      </w:r>
      <w:r w:rsidRPr="00077AD6">
        <w:rPr>
          <w:rFonts w:ascii="Times New Roman" w:hAnsi="Times New Roman" w:cs="Times New Roman"/>
          <w:color w:val="000000"/>
          <w:sz w:val="28"/>
          <w:szCs w:val="28"/>
        </w:rPr>
        <w:t xml:space="preserve"> мальчики без степени предварительной подготовки и уровня образования и без наличия способностей, но имеющих желание овладеть знаниями и техникой игры в шахматы</w:t>
      </w:r>
      <w:r w:rsidRPr="00077AD6">
        <w:rPr>
          <w:rFonts w:ascii="Times New Roman" w:hAnsi="Times New Roman" w:cs="Times New Roman"/>
          <w:color w:val="FF0000"/>
          <w:sz w:val="28"/>
          <w:szCs w:val="28"/>
        </w:rPr>
        <w:t xml:space="preserve">. </w:t>
      </w:r>
      <w:r w:rsidRPr="00077AD6">
        <w:rPr>
          <w:rFonts w:ascii="Times New Roman" w:hAnsi="Times New Roman" w:cs="Times New Roman"/>
          <w:color w:val="000000"/>
          <w:sz w:val="28"/>
          <w:szCs w:val="28"/>
        </w:rPr>
        <w:t xml:space="preserve">Количественный состав объединения – от 10 до 15 человек. Состав коллектива постоянный. </w:t>
      </w:r>
    </w:p>
    <w:p w:rsidR="00321A91" w:rsidRPr="00077AD6" w:rsidRDefault="00321A91" w:rsidP="00077AD6">
      <w:pPr>
        <w:tabs>
          <w:tab w:val="left" w:pos="1276"/>
        </w:tabs>
        <w:spacing w:after="0"/>
        <w:ind w:firstLine="709"/>
        <w:jc w:val="both"/>
        <w:rPr>
          <w:rFonts w:ascii="Times New Roman" w:hAnsi="Times New Roman" w:cs="Times New Roman"/>
          <w:color w:val="000000"/>
          <w:sz w:val="28"/>
          <w:szCs w:val="28"/>
        </w:rPr>
      </w:pPr>
      <w:r w:rsidRPr="00077AD6">
        <w:rPr>
          <w:rFonts w:ascii="Times New Roman" w:hAnsi="Times New Roman" w:cs="Times New Roman"/>
          <w:color w:val="000000"/>
          <w:sz w:val="28"/>
          <w:szCs w:val="28"/>
        </w:rPr>
        <w:t xml:space="preserve">Зачисление учащихся на </w:t>
      </w:r>
      <w:proofErr w:type="gramStart"/>
      <w:r w:rsidRPr="00077AD6">
        <w:rPr>
          <w:rFonts w:ascii="Times New Roman" w:hAnsi="Times New Roman" w:cs="Times New Roman"/>
          <w:color w:val="000000"/>
          <w:sz w:val="28"/>
          <w:szCs w:val="28"/>
        </w:rPr>
        <w:t>обучение по программе</w:t>
      </w:r>
      <w:proofErr w:type="gramEnd"/>
      <w:r w:rsidRPr="00077AD6">
        <w:rPr>
          <w:rFonts w:ascii="Times New Roman" w:hAnsi="Times New Roman" w:cs="Times New Roman"/>
          <w:color w:val="000000"/>
          <w:sz w:val="28"/>
          <w:szCs w:val="28"/>
        </w:rPr>
        <w:t xml:space="preserve"> «Шахматы» осуществляется на основании заявления родителей (законных представителей), согласия н</w:t>
      </w:r>
      <w:r w:rsidR="00B83BF0" w:rsidRPr="00077AD6">
        <w:rPr>
          <w:rFonts w:ascii="Times New Roman" w:hAnsi="Times New Roman" w:cs="Times New Roman"/>
          <w:color w:val="000000"/>
          <w:sz w:val="28"/>
          <w:szCs w:val="28"/>
        </w:rPr>
        <w:t>а обработку персональных данных</w:t>
      </w:r>
      <w:r w:rsidRPr="00077AD6">
        <w:rPr>
          <w:rFonts w:ascii="Times New Roman" w:hAnsi="Times New Roman" w:cs="Times New Roman"/>
          <w:color w:val="000000"/>
          <w:sz w:val="28"/>
          <w:szCs w:val="28"/>
        </w:rPr>
        <w:t>.</w:t>
      </w:r>
    </w:p>
    <w:p w:rsidR="00321A91" w:rsidRPr="00077AD6" w:rsidRDefault="00321A91" w:rsidP="00077AD6">
      <w:pPr>
        <w:tabs>
          <w:tab w:val="left" w:pos="1276"/>
        </w:tabs>
        <w:spacing w:after="0"/>
        <w:ind w:firstLine="709"/>
        <w:jc w:val="both"/>
        <w:rPr>
          <w:rFonts w:ascii="Times New Roman" w:hAnsi="Times New Roman" w:cs="Times New Roman"/>
          <w:color w:val="000000"/>
          <w:sz w:val="28"/>
          <w:szCs w:val="28"/>
        </w:rPr>
      </w:pPr>
      <w:proofErr w:type="gramStart"/>
      <w:r w:rsidRPr="00077AD6">
        <w:rPr>
          <w:rFonts w:ascii="Times New Roman" w:hAnsi="Times New Roman" w:cs="Times New Roman"/>
          <w:color w:val="000000"/>
          <w:sz w:val="28"/>
          <w:szCs w:val="28"/>
        </w:rPr>
        <w:t xml:space="preserve">Программа предусматривает возможность обучения </w:t>
      </w:r>
      <w:r w:rsidRPr="00077AD6">
        <w:rPr>
          <w:rFonts w:ascii="Times New Roman" w:hAnsi="Times New Roman" w:cs="Times New Roman"/>
          <w:b/>
          <w:color w:val="000000"/>
          <w:sz w:val="28"/>
          <w:szCs w:val="28"/>
        </w:rPr>
        <w:t>детей с особыми образовательными потребностями:</w:t>
      </w:r>
      <w:r w:rsidRPr="00077AD6">
        <w:rPr>
          <w:rFonts w:ascii="Times New Roman" w:hAnsi="Times New Roman" w:cs="Times New Roman"/>
          <w:color w:val="000000"/>
          <w:sz w:val="28"/>
          <w:szCs w:val="28"/>
        </w:rPr>
        <w:t xml:space="preserve"> детей с высокой мотивацией к предметной области программы, талантливых детей и детей с ограниченными возможностями здоровья</w:t>
      </w:r>
      <w:r w:rsidR="00C91C4D" w:rsidRPr="00077AD6">
        <w:rPr>
          <w:rFonts w:ascii="Times New Roman" w:hAnsi="Times New Roman" w:cs="Times New Roman"/>
          <w:color w:val="000000"/>
          <w:sz w:val="28"/>
          <w:szCs w:val="28"/>
        </w:rPr>
        <w:t xml:space="preserve"> (с задержкой психического развития, умственной отсталостью (интеллектуальными нарушениями, дети-инвалиды)</w:t>
      </w:r>
      <w:r w:rsidRPr="00077AD6">
        <w:rPr>
          <w:rFonts w:ascii="Times New Roman" w:hAnsi="Times New Roman" w:cs="Times New Roman"/>
          <w:color w:val="000000"/>
          <w:sz w:val="28"/>
          <w:szCs w:val="28"/>
        </w:rPr>
        <w:t xml:space="preserve">, детей, находящихся в трудной жизненной ситуации. </w:t>
      </w:r>
      <w:proofErr w:type="gramEnd"/>
    </w:p>
    <w:p w:rsidR="00321A91" w:rsidRPr="00077AD6" w:rsidRDefault="00321A91" w:rsidP="00077AD6">
      <w:pPr>
        <w:tabs>
          <w:tab w:val="left" w:pos="1276"/>
        </w:tabs>
        <w:spacing w:after="0"/>
        <w:ind w:firstLine="709"/>
        <w:jc w:val="both"/>
        <w:rPr>
          <w:rFonts w:ascii="Times New Roman" w:hAnsi="Times New Roman" w:cs="Times New Roman"/>
          <w:color w:val="000000"/>
          <w:sz w:val="28"/>
          <w:szCs w:val="28"/>
        </w:rPr>
      </w:pPr>
      <w:r w:rsidRPr="00077AD6">
        <w:rPr>
          <w:rFonts w:ascii="Times New Roman" w:hAnsi="Times New Roman" w:cs="Times New Roman"/>
          <w:b/>
          <w:bCs/>
          <w:color w:val="000000"/>
          <w:sz w:val="28"/>
          <w:szCs w:val="28"/>
        </w:rPr>
        <w:t xml:space="preserve">Уровень программы, объем и сроки ее реализации. </w:t>
      </w:r>
      <w:r w:rsidRPr="00077AD6">
        <w:rPr>
          <w:rFonts w:ascii="Times New Roman" w:hAnsi="Times New Roman" w:cs="Times New Roman"/>
          <w:color w:val="000000"/>
          <w:sz w:val="28"/>
          <w:szCs w:val="28"/>
        </w:rPr>
        <w:t xml:space="preserve">Реализация программы ведется на </w:t>
      </w:r>
      <w:r w:rsidRPr="00077AD6">
        <w:rPr>
          <w:rFonts w:ascii="Times New Roman" w:hAnsi="Times New Roman" w:cs="Times New Roman"/>
          <w:b/>
          <w:bCs/>
          <w:color w:val="000000"/>
          <w:sz w:val="28"/>
          <w:szCs w:val="28"/>
        </w:rPr>
        <w:t>базовом</w:t>
      </w:r>
      <w:r w:rsidRPr="00077AD6">
        <w:rPr>
          <w:rFonts w:ascii="Times New Roman" w:hAnsi="Times New Roman" w:cs="Times New Roman"/>
          <w:color w:val="000000"/>
          <w:sz w:val="28"/>
          <w:szCs w:val="28"/>
        </w:rPr>
        <w:t xml:space="preserve"> уровне,  рассчитана на </w:t>
      </w:r>
      <w:r w:rsidR="00B83BF0" w:rsidRPr="00077AD6">
        <w:rPr>
          <w:rFonts w:ascii="Times New Roman" w:hAnsi="Times New Roman" w:cs="Times New Roman"/>
          <w:color w:val="000000"/>
          <w:sz w:val="28"/>
          <w:szCs w:val="28"/>
        </w:rPr>
        <w:t>34</w:t>
      </w:r>
      <w:r w:rsidRPr="00077AD6">
        <w:rPr>
          <w:rFonts w:ascii="Times New Roman" w:hAnsi="Times New Roman" w:cs="Times New Roman"/>
          <w:color w:val="000000"/>
          <w:sz w:val="28"/>
          <w:szCs w:val="28"/>
        </w:rPr>
        <w:t xml:space="preserve"> час</w:t>
      </w:r>
      <w:r w:rsidR="00B83BF0" w:rsidRPr="00077AD6">
        <w:rPr>
          <w:rFonts w:ascii="Times New Roman" w:hAnsi="Times New Roman" w:cs="Times New Roman"/>
          <w:color w:val="000000"/>
          <w:sz w:val="28"/>
          <w:szCs w:val="28"/>
        </w:rPr>
        <w:t>а</w:t>
      </w:r>
      <w:r w:rsidRPr="00077AD6">
        <w:rPr>
          <w:rFonts w:ascii="Times New Roman" w:hAnsi="Times New Roman" w:cs="Times New Roman"/>
          <w:color w:val="000000"/>
          <w:sz w:val="28"/>
          <w:szCs w:val="28"/>
        </w:rPr>
        <w:t xml:space="preserve">, </w:t>
      </w:r>
      <w:r w:rsidR="00297D8D" w:rsidRPr="00077AD6">
        <w:rPr>
          <w:rFonts w:ascii="Times New Roman" w:hAnsi="Times New Roman" w:cs="Times New Roman"/>
          <w:color w:val="000000"/>
          <w:sz w:val="28"/>
          <w:szCs w:val="28"/>
        </w:rPr>
        <w:t>один год</w:t>
      </w:r>
      <w:r w:rsidRPr="00077AD6">
        <w:rPr>
          <w:rFonts w:ascii="Times New Roman" w:hAnsi="Times New Roman" w:cs="Times New Roman"/>
          <w:color w:val="000000"/>
          <w:sz w:val="28"/>
          <w:szCs w:val="28"/>
        </w:rPr>
        <w:t xml:space="preserve"> обучения. </w:t>
      </w:r>
    </w:p>
    <w:p w:rsidR="00321A91" w:rsidRPr="00077AD6" w:rsidRDefault="00321A91" w:rsidP="00077AD6">
      <w:pPr>
        <w:shd w:val="clear" w:color="auto" w:fill="FFFFFF"/>
        <w:tabs>
          <w:tab w:val="left" w:pos="1276"/>
        </w:tabs>
        <w:spacing w:after="0"/>
        <w:ind w:firstLine="709"/>
        <w:jc w:val="both"/>
        <w:rPr>
          <w:rFonts w:ascii="Times New Roman" w:hAnsi="Times New Roman" w:cs="Times New Roman"/>
          <w:color w:val="000000"/>
          <w:spacing w:val="-9"/>
          <w:sz w:val="28"/>
          <w:szCs w:val="28"/>
        </w:rPr>
      </w:pPr>
      <w:r w:rsidRPr="00077AD6">
        <w:rPr>
          <w:rFonts w:ascii="Times New Roman" w:hAnsi="Times New Roman" w:cs="Times New Roman"/>
          <w:b/>
          <w:bCs/>
          <w:color w:val="000000"/>
          <w:sz w:val="28"/>
          <w:szCs w:val="28"/>
        </w:rPr>
        <w:t xml:space="preserve">Форма обучения – </w:t>
      </w:r>
      <w:r w:rsidRPr="00077AD6">
        <w:rPr>
          <w:rFonts w:ascii="Times New Roman" w:hAnsi="Times New Roman" w:cs="Times New Roman"/>
          <w:color w:val="000000"/>
          <w:spacing w:val="-9"/>
          <w:sz w:val="28"/>
          <w:szCs w:val="28"/>
        </w:rPr>
        <w:t>очная</w:t>
      </w:r>
    </w:p>
    <w:p w:rsidR="00321A91" w:rsidRPr="00077AD6" w:rsidRDefault="00321A91" w:rsidP="00077AD6">
      <w:pPr>
        <w:tabs>
          <w:tab w:val="left" w:pos="1276"/>
        </w:tabs>
        <w:autoSpaceDE w:val="0"/>
        <w:autoSpaceDN w:val="0"/>
        <w:adjustRightInd w:val="0"/>
        <w:spacing w:after="0"/>
        <w:ind w:firstLine="709"/>
        <w:jc w:val="both"/>
        <w:rPr>
          <w:rFonts w:ascii="Times New Roman" w:hAnsi="Times New Roman" w:cs="Times New Roman"/>
          <w:color w:val="000000"/>
          <w:spacing w:val="-8"/>
          <w:sz w:val="28"/>
          <w:szCs w:val="28"/>
        </w:rPr>
      </w:pPr>
      <w:r w:rsidRPr="00077AD6">
        <w:rPr>
          <w:rFonts w:ascii="Times New Roman" w:hAnsi="Times New Roman" w:cs="Times New Roman"/>
          <w:b/>
          <w:bCs/>
          <w:color w:val="000000"/>
          <w:sz w:val="28"/>
          <w:szCs w:val="28"/>
        </w:rPr>
        <w:t xml:space="preserve">Режим занятий </w:t>
      </w:r>
      <w:r w:rsidR="00B83BF0" w:rsidRPr="00077AD6">
        <w:rPr>
          <w:rFonts w:ascii="Times New Roman" w:hAnsi="Times New Roman" w:cs="Times New Roman"/>
          <w:color w:val="000000"/>
          <w:spacing w:val="-8"/>
          <w:sz w:val="28"/>
          <w:szCs w:val="28"/>
        </w:rPr>
        <w:t xml:space="preserve">один </w:t>
      </w:r>
      <w:r w:rsidRPr="00077AD6">
        <w:rPr>
          <w:rFonts w:ascii="Times New Roman" w:hAnsi="Times New Roman" w:cs="Times New Roman"/>
          <w:color w:val="000000"/>
          <w:spacing w:val="-8"/>
          <w:sz w:val="28"/>
          <w:szCs w:val="28"/>
        </w:rPr>
        <w:t xml:space="preserve">раз в неделю по </w:t>
      </w:r>
      <w:r w:rsidR="00297D8D" w:rsidRPr="00077AD6">
        <w:rPr>
          <w:rFonts w:ascii="Times New Roman" w:hAnsi="Times New Roman" w:cs="Times New Roman"/>
          <w:color w:val="000000"/>
          <w:spacing w:val="-8"/>
          <w:sz w:val="28"/>
          <w:szCs w:val="28"/>
        </w:rPr>
        <w:t>одному</w:t>
      </w:r>
      <w:r w:rsidRPr="00077AD6">
        <w:rPr>
          <w:rFonts w:ascii="Times New Roman" w:hAnsi="Times New Roman" w:cs="Times New Roman"/>
          <w:color w:val="000000"/>
          <w:spacing w:val="-8"/>
          <w:sz w:val="28"/>
          <w:szCs w:val="28"/>
        </w:rPr>
        <w:t xml:space="preserve"> академическ</w:t>
      </w:r>
      <w:r w:rsidR="00297D8D" w:rsidRPr="00077AD6">
        <w:rPr>
          <w:rFonts w:ascii="Times New Roman" w:hAnsi="Times New Roman" w:cs="Times New Roman"/>
          <w:color w:val="000000"/>
          <w:spacing w:val="-8"/>
          <w:sz w:val="28"/>
          <w:szCs w:val="28"/>
        </w:rPr>
        <w:t>ому</w:t>
      </w:r>
      <w:r w:rsidRPr="00077AD6">
        <w:rPr>
          <w:rFonts w:ascii="Times New Roman" w:hAnsi="Times New Roman" w:cs="Times New Roman"/>
          <w:color w:val="000000"/>
          <w:spacing w:val="-8"/>
          <w:sz w:val="28"/>
          <w:szCs w:val="28"/>
        </w:rPr>
        <w:t xml:space="preserve"> часа</w:t>
      </w:r>
      <w:r w:rsidR="00297D8D" w:rsidRPr="00077AD6">
        <w:rPr>
          <w:rFonts w:ascii="Times New Roman" w:hAnsi="Times New Roman" w:cs="Times New Roman"/>
          <w:color w:val="000000"/>
          <w:spacing w:val="-8"/>
          <w:sz w:val="28"/>
          <w:szCs w:val="28"/>
        </w:rPr>
        <w:t>.</w:t>
      </w:r>
      <w:r w:rsidRPr="00077AD6">
        <w:rPr>
          <w:rFonts w:ascii="Times New Roman" w:hAnsi="Times New Roman" w:cs="Times New Roman"/>
          <w:color w:val="000000"/>
          <w:spacing w:val="-8"/>
          <w:sz w:val="28"/>
          <w:szCs w:val="28"/>
        </w:rPr>
        <w:t xml:space="preserve"> Итого </w:t>
      </w:r>
      <w:r w:rsidR="00B83BF0" w:rsidRPr="00077AD6">
        <w:rPr>
          <w:rFonts w:ascii="Times New Roman" w:hAnsi="Times New Roman" w:cs="Times New Roman"/>
          <w:color w:val="000000"/>
          <w:spacing w:val="-8"/>
          <w:sz w:val="28"/>
          <w:szCs w:val="28"/>
        </w:rPr>
        <w:t>34</w:t>
      </w:r>
      <w:r w:rsidRPr="00077AD6">
        <w:rPr>
          <w:rFonts w:ascii="Times New Roman" w:hAnsi="Times New Roman" w:cs="Times New Roman"/>
          <w:color w:val="000000"/>
          <w:spacing w:val="-8"/>
          <w:sz w:val="28"/>
          <w:szCs w:val="28"/>
        </w:rPr>
        <w:t xml:space="preserve"> часов за период </w:t>
      </w:r>
      <w:proofErr w:type="gramStart"/>
      <w:r w:rsidRPr="00077AD6">
        <w:rPr>
          <w:rFonts w:ascii="Times New Roman" w:hAnsi="Times New Roman" w:cs="Times New Roman"/>
          <w:color w:val="000000"/>
          <w:spacing w:val="-8"/>
          <w:sz w:val="28"/>
          <w:szCs w:val="28"/>
        </w:rPr>
        <w:t>обучения по программе</w:t>
      </w:r>
      <w:proofErr w:type="gramEnd"/>
      <w:r w:rsidRPr="00077AD6">
        <w:rPr>
          <w:rFonts w:ascii="Times New Roman" w:hAnsi="Times New Roman" w:cs="Times New Roman"/>
          <w:color w:val="000000"/>
          <w:spacing w:val="-8"/>
          <w:sz w:val="28"/>
          <w:szCs w:val="28"/>
        </w:rPr>
        <w:t>.</w:t>
      </w:r>
    </w:p>
    <w:p w:rsidR="00321A91" w:rsidRPr="00077AD6" w:rsidRDefault="00321A91" w:rsidP="00077AD6">
      <w:pPr>
        <w:tabs>
          <w:tab w:val="left" w:pos="1276"/>
        </w:tabs>
        <w:autoSpaceDE w:val="0"/>
        <w:autoSpaceDN w:val="0"/>
        <w:adjustRightInd w:val="0"/>
        <w:spacing w:after="0"/>
        <w:ind w:firstLine="709"/>
        <w:jc w:val="both"/>
        <w:rPr>
          <w:rFonts w:ascii="Times New Roman" w:hAnsi="Times New Roman" w:cs="Times New Roman"/>
          <w:color w:val="000000"/>
          <w:spacing w:val="-9"/>
          <w:sz w:val="28"/>
          <w:szCs w:val="28"/>
        </w:rPr>
      </w:pPr>
      <w:r w:rsidRPr="00077AD6">
        <w:rPr>
          <w:rFonts w:ascii="Times New Roman" w:hAnsi="Times New Roman" w:cs="Times New Roman"/>
          <w:b/>
          <w:bCs/>
          <w:color w:val="000000"/>
          <w:sz w:val="28"/>
          <w:szCs w:val="28"/>
        </w:rPr>
        <w:t xml:space="preserve">Особенности организации образовательного процесса. </w:t>
      </w:r>
      <w:r w:rsidRPr="00077AD6">
        <w:rPr>
          <w:rFonts w:ascii="Times New Roman" w:hAnsi="Times New Roman" w:cs="Times New Roman"/>
          <w:color w:val="000000"/>
          <w:spacing w:val="-8"/>
          <w:sz w:val="28"/>
          <w:szCs w:val="28"/>
        </w:rPr>
        <w:t xml:space="preserve">Основной формой обучения является занятие. </w:t>
      </w:r>
      <w:r w:rsidRPr="00077AD6">
        <w:rPr>
          <w:rFonts w:ascii="Times New Roman" w:hAnsi="Times New Roman" w:cs="Times New Roman"/>
          <w:color w:val="000000"/>
          <w:sz w:val="28"/>
          <w:szCs w:val="28"/>
        </w:rPr>
        <w:t>Занятия проводятся с полным составом группы.  Форма организации деятельности – групповая. Количество детей в объединении – от 10</w:t>
      </w:r>
      <w:r w:rsidR="00297D8D" w:rsidRPr="00077AD6">
        <w:rPr>
          <w:rFonts w:ascii="Times New Roman" w:hAnsi="Times New Roman" w:cs="Times New Roman"/>
          <w:color w:val="000000"/>
          <w:sz w:val="28"/>
          <w:szCs w:val="28"/>
        </w:rPr>
        <w:t xml:space="preserve"> до 15</w:t>
      </w:r>
      <w:r w:rsidRPr="00077AD6">
        <w:rPr>
          <w:rFonts w:ascii="Times New Roman" w:hAnsi="Times New Roman" w:cs="Times New Roman"/>
          <w:color w:val="000000"/>
          <w:sz w:val="28"/>
          <w:szCs w:val="28"/>
        </w:rPr>
        <w:t xml:space="preserve"> человек. Продолжительность занятий </w:t>
      </w:r>
      <w:r w:rsidR="00297D8D" w:rsidRPr="00077AD6">
        <w:rPr>
          <w:rFonts w:ascii="Times New Roman" w:hAnsi="Times New Roman" w:cs="Times New Roman"/>
          <w:color w:val="000000"/>
          <w:sz w:val="28"/>
          <w:szCs w:val="28"/>
        </w:rPr>
        <w:t>1</w:t>
      </w:r>
      <w:r w:rsidRPr="00077AD6">
        <w:rPr>
          <w:rFonts w:ascii="Times New Roman" w:hAnsi="Times New Roman" w:cs="Times New Roman"/>
          <w:color w:val="000000"/>
          <w:sz w:val="28"/>
          <w:szCs w:val="28"/>
        </w:rPr>
        <w:t xml:space="preserve"> академически</w:t>
      </w:r>
      <w:r w:rsidR="00297D8D" w:rsidRPr="00077AD6">
        <w:rPr>
          <w:rFonts w:ascii="Times New Roman" w:hAnsi="Times New Roman" w:cs="Times New Roman"/>
          <w:color w:val="000000"/>
          <w:sz w:val="28"/>
          <w:szCs w:val="28"/>
        </w:rPr>
        <w:t>й</w:t>
      </w:r>
      <w:r w:rsidRPr="00077AD6">
        <w:rPr>
          <w:rFonts w:ascii="Times New Roman" w:hAnsi="Times New Roman" w:cs="Times New Roman"/>
          <w:color w:val="000000"/>
          <w:sz w:val="28"/>
          <w:szCs w:val="28"/>
        </w:rPr>
        <w:t xml:space="preserve"> час</w:t>
      </w:r>
      <w:r w:rsidRPr="00077AD6">
        <w:rPr>
          <w:rFonts w:ascii="Times New Roman" w:hAnsi="Times New Roman" w:cs="Times New Roman"/>
          <w:color w:val="000000"/>
          <w:spacing w:val="-9"/>
          <w:sz w:val="28"/>
          <w:szCs w:val="28"/>
        </w:rPr>
        <w:t xml:space="preserve">. </w:t>
      </w:r>
    </w:p>
    <w:p w:rsidR="00321A91" w:rsidRPr="00077AD6" w:rsidRDefault="00321A91" w:rsidP="00077AD6">
      <w:pPr>
        <w:shd w:val="clear" w:color="auto" w:fill="FFFFFF"/>
        <w:tabs>
          <w:tab w:val="left" w:pos="1276"/>
        </w:tabs>
        <w:spacing w:after="0"/>
        <w:ind w:firstLine="709"/>
        <w:jc w:val="both"/>
        <w:rPr>
          <w:rFonts w:ascii="Times New Roman" w:hAnsi="Times New Roman" w:cs="Times New Roman"/>
          <w:color w:val="000000"/>
          <w:sz w:val="28"/>
          <w:szCs w:val="28"/>
        </w:rPr>
      </w:pPr>
      <w:r w:rsidRPr="00077AD6">
        <w:rPr>
          <w:rFonts w:ascii="Times New Roman" w:hAnsi="Times New Roman" w:cs="Times New Roman"/>
          <w:color w:val="000000"/>
          <w:sz w:val="28"/>
          <w:szCs w:val="28"/>
        </w:rPr>
        <w:t>Программа создает условия для социального, культурного и профессионального самоопределения, творческой самореализации личности ребенка через приобщение к миру ша</w:t>
      </w:r>
      <w:r w:rsidR="00B83BF0" w:rsidRPr="00077AD6">
        <w:rPr>
          <w:rFonts w:ascii="Times New Roman" w:hAnsi="Times New Roman" w:cs="Times New Roman"/>
          <w:color w:val="000000"/>
          <w:sz w:val="28"/>
          <w:szCs w:val="28"/>
        </w:rPr>
        <w:t>шек</w:t>
      </w:r>
      <w:r w:rsidRPr="00077AD6">
        <w:rPr>
          <w:rFonts w:ascii="Times New Roman" w:hAnsi="Times New Roman" w:cs="Times New Roman"/>
          <w:color w:val="000000"/>
          <w:sz w:val="28"/>
          <w:szCs w:val="28"/>
        </w:rPr>
        <w:t xml:space="preserve">. </w:t>
      </w:r>
    </w:p>
    <w:p w:rsidR="00321A91" w:rsidRPr="00077AD6" w:rsidRDefault="00321A91" w:rsidP="00077AD6">
      <w:pPr>
        <w:shd w:val="clear" w:color="auto" w:fill="FFFFFF"/>
        <w:tabs>
          <w:tab w:val="left" w:pos="1276"/>
        </w:tabs>
        <w:spacing w:after="0"/>
        <w:ind w:firstLine="709"/>
        <w:jc w:val="both"/>
        <w:rPr>
          <w:rFonts w:ascii="Times New Roman" w:eastAsia="TimesNewRomanPSMT" w:hAnsi="Times New Roman" w:cs="Times New Roman"/>
          <w:sz w:val="28"/>
          <w:szCs w:val="28"/>
        </w:rPr>
      </w:pPr>
      <w:proofErr w:type="gramStart"/>
      <w:r w:rsidRPr="00077AD6">
        <w:rPr>
          <w:rFonts w:ascii="Times New Roman" w:hAnsi="Times New Roman" w:cs="Times New Roman"/>
          <w:color w:val="000000"/>
          <w:spacing w:val="-9"/>
          <w:sz w:val="28"/>
          <w:szCs w:val="28"/>
        </w:rPr>
        <w:t xml:space="preserve">Обучение строится на </w:t>
      </w:r>
      <w:r w:rsidRPr="00077AD6">
        <w:rPr>
          <w:rFonts w:ascii="Times New Roman" w:hAnsi="Times New Roman" w:cs="Times New Roman"/>
          <w:i/>
          <w:color w:val="000000"/>
          <w:spacing w:val="-9"/>
          <w:sz w:val="28"/>
          <w:szCs w:val="28"/>
        </w:rPr>
        <w:t>следующих принципах</w:t>
      </w:r>
      <w:r w:rsidRPr="00077AD6">
        <w:rPr>
          <w:rFonts w:ascii="Times New Roman" w:hAnsi="Times New Roman" w:cs="Times New Roman"/>
          <w:color w:val="000000"/>
          <w:spacing w:val="-9"/>
          <w:sz w:val="28"/>
          <w:szCs w:val="28"/>
        </w:rPr>
        <w:t>:</w:t>
      </w:r>
      <w:r w:rsidRPr="00077AD6">
        <w:rPr>
          <w:rFonts w:ascii="Times New Roman" w:hAnsi="Times New Roman" w:cs="Times New Roman"/>
          <w:color w:val="FF0000"/>
          <w:spacing w:val="-9"/>
          <w:sz w:val="28"/>
          <w:szCs w:val="28"/>
        </w:rPr>
        <w:t xml:space="preserve"> </w:t>
      </w:r>
      <w:r w:rsidRPr="00077AD6">
        <w:rPr>
          <w:rFonts w:ascii="Times New Roman" w:eastAsia="TimesNewRomanPSMT" w:hAnsi="Times New Roman" w:cs="Times New Roman"/>
          <w:sz w:val="28"/>
          <w:szCs w:val="28"/>
        </w:rPr>
        <w:t xml:space="preserve">доступности в обучении и  воспитании, согласно которому работа строится с учетом возрастных особенностей учащихся, уровня их </w:t>
      </w:r>
      <w:proofErr w:type="spellStart"/>
      <w:r w:rsidRPr="00077AD6">
        <w:rPr>
          <w:rFonts w:ascii="Times New Roman" w:eastAsia="TimesNewRomanPSMT" w:hAnsi="Times New Roman" w:cs="Times New Roman"/>
          <w:sz w:val="28"/>
          <w:szCs w:val="28"/>
        </w:rPr>
        <w:t>обученности</w:t>
      </w:r>
      <w:proofErr w:type="spellEnd"/>
      <w:r w:rsidRPr="00077AD6">
        <w:rPr>
          <w:rFonts w:ascii="Times New Roman" w:eastAsia="TimesNewRomanPSMT" w:hAnsi="Times New Roman" w:cs="Times New Roman"/>
          <w:sz w:val="28"/>
          <w:szCs w:val="28"/>
        </w:rPr>
        <w:t xml:space="preserve"> и воспитанности (от простого к сложному);</w:t>
      </w:r>
      <w:r w:rsidRPr="00077AD6">
        <w:rPr>
          <w:rFonts w:ascii="Times New Roman" w:eastAsia="SymbolMT" w:hAnsi="Times New Roman" w:cs="Times New Roman"/>
          <w:sz w:val="28"/>
          <w:szCs w:val="28"/>
        </w:rPr>
        <w:t xml:space="preserve"> </w:t>
      </w:r>
      <w:r w:rsidRPr="00077AD6">
        <w:rPr>
          <w:rFonts w:ascii="Times New Roman" w:eastAsia="TimesNewRomanPSMT" w:hAnsi="Times New Roman" w:cs="Times New Roman"/>
          <w:sz w:val="28"/>
          <w:szCs w:val="28"/>
        </w:rPr>
        <w:t>наглядности – испол</w:t>
      </w:r>
      <w:r w:rsidR="00B83BF0" w:rsidRPr="00077AD6">
        <w:rPr>
          <w:rFonts w:ascii="Times New Roman" w:eastAsia="TimesNewRomanPSMT" w:hAnsi="Times New Roman" w:cs="Times New Roman"/>
          <w:sz w:val="28"/>
          <w:szCs w:val="28"/>
        </w:rPr>
        <w:t>ьзование демонстрационной доски</w:t>
      </w:r>
      <w:r w:rsidRPr="00077AD6">
        <w:rPr>
          <w:rFonts w:ascii="Times New Roman" w:eastAsia="TimesNewRomanPSMT" w:hAnsi="Times New Roman" w:cs="Times New Roman"/>
          <w:sz w:val="28"/>
          <w:szCs w:val="28"/>
        </w:rPr>
        <w:t>; индивидуальности – подхода в обучении и воспитании с учетом характера, способностей, интересов; коллективности – использования индивидуальной, фронтальной и групповой форм работы;</w:t>
      </w:r>
      <w:proofErr w:type="gramEnd"/>
      <w:r w:rsidRPr="00077AD6">
        <w:rPr>
          <w:rFonts w:ascii="Times New Roman" w:eastAsia="TimesNewRomanPSMT" w:hAnsi="Times New Roman" w:cs="Times New Roman"/>
          <w:sz w:val="28"/>
          <w:szCs w:val="28"/>
        </w:rPr>
        <w:t xml:space="preserve"> сотрудничества – </w:t>
      </w:r>
      <w:r w:rsidRPr="00077AD6">
        <w:rPr>
          <w:rFonts w:ascii="Times New Roman" w:eastAsia="TimesNewRomanPSMT" w:hAnsi="Times New Roman" w:cs="Times New Roman"/>
          <w:sz w:val="28"/>
          <w:szCs w:val="28"/>
        </w:rPr>
        <w:lastRenderedPageBreak/>
        <w:t>создание благоприятных условий для самореализации личности в коллективе; связи теории и практики – применение знаний на практике (ведение партии, решение задач); сочетание уважения к личности ребенка с разумной требовательностью.</w:t>
      </w:r>
    </w:p>
    <w:p w:rsidR="00321A91" w:rsidRPr="00077AD6" w:rsidRDefault="00321A91" w:rsidP="00077AD6">
      <w:pPr>
        <w:tabs>
          <w:tab w:val="left" w:pos="1276"/>
        </w:tabs>
        <w:spacing w:after="0"/>
        <w:ind w:firstLine="709"/>
        <w:jc w:val="both"/>
        <w:rPr>
          <w:rFonts w:ascii="Times New Roman" w:eastAsia="Calibri" w:hAnsi="Times New Roman" w:cs="Times New Roman"/>
          <w:sz w:val="28"/>
          <w:szCs w:val="28"/>
        </w:rPr>
      </w:pPr>
      <w:proofErr w:type="gramStart"/>
      <w:r w:rsidRPr="00077AD6">
        <w:rPr>
          <w:rFonts w:ascii="Times New Roman" w:eastAsia="Calibri" w:hAnsi="Times New Roman" w:cs="Times New Roman"/>
          <w:sz w:val="28"/>
          <w:szCs w:val="28"/>
        </w:rPr>
        <w:t xml:space="preserve">Реализация программы также может осуществляться </w:t>
      </w:r>
      <w:r w:rsidRPr="00077AD6">
        <w:rPr>
          <w:rFonts w:ascii="Times New Roman" w:eastAsia="Calibri" w:hAnsi="Times New Roman" w:cs="Times New Roman"/>
          <w:b/>
          <w:sz w:val="28"/>
          <w:szCs w:val="28"/>
        </w:rPr>
        <w:t>с использованием электронного обучения, дистанционных образовательных технологий,</w:t>
      </w:r>
      <w:r w:rsidRPr="00077AD6">
        <w:rPr>
          <w:rFonts w:ascii="Times New Roman" w:eastAsia="Calibri" w:hAnsi="Times New Roman" w:cs="Times New Roman"/>
          <w:sz w:val="28"/>
          <w:szCs w:val="28"/>
        </w:rPr>
        <w:t xml:space="preserve"> позволяющих осуществлять обучение на расстоянии без непосредственного контакта между педагогом и учащимися </w:t>
      </w:r>
      <w:hyperlink r:id="rId10" w:history="1">
        <w:r w:rsidRPr="00077AD6">
          <w:rPr>
            <w:rStyle w:val="a7"/>
            <w:rFonts w:ascii="Times New Roman" w:hAnsi="Times New Roman" w:cs="Times New Roman"/>
            <w:sz w:val="28"/>
            <w:szCs w:val="28"/>
          </w:rPr>
          <w:t>в соответствии с положением  об организации образовательного процесса с использованием электронного обучения и дистанционных образовательных технологий</w:t>
        </w:r>
      </w:hyperlink>
      <w:r w:rsidRPr="00077AD6">
        <w:rPr>
          <w:rFonts w:ascii="Times New Roman" w:hAnsi="Times New Roman" w:cs="Times New Roman"/>
          <w:b/>
          <w:sz w:val="28"/>
          <w:szCs w:val="28"/>
        </w:rPr>
        <w:t>.</w:t>
      </w:r>
      <w:r w:rsidRPr="00077AD6">
        <w:rPr>
          <w:rFonts w:ascii="Times New Roman" w:eastAsia="Calibri" w:hAnsi="Times New Roman" w:cs="Times New Roman"/>
          <w:sz w:val="28"/>
          <w:szCs w:val="28"/>
        </w:rPr>
        <w:t xml:space="preserve"> Образовательный процесс в этом случае предусматривает значительную долю самостоятельной работы учащихся.</w:t>
      </w:r>
      <w:proofErr w:type="gramEnd"/>
      <w:r w:rsidRPr="00077AD6">
        <w:rPr>
          <w:rFonts w:ascii="Times New Roman" w:eastAsia="Calibri" w:hAnsi="Times New Roman" w:cs="Times New Roman"/>
          <w:sz w:val="28"/>
          <w:szCs w:val="28"/>
        </w:rPr>
        <w:t xml:space="preserve"> Обучение с использованием дистанционных образовательных технологий может реализовываться </w:t>
      </w:r>
      <w:r w:rsidRPr="00077AD6">
        <w:rPr>
          <w:rFonts w:ascii="Times New Roman" w:eastAsia="Calibri" w:hAnsi="Times New Roman" w:cs="Times New Roman"/>
          <w:b/>
          <w:sz w:val="28"/>
          <w:szCs w:val="28"/>
        </w:rPr>
        <w:t>комбинированн</w:t>
      </w:r>
      <w:r w:rsidRPr="00077AD6">
        <w:rPr>
          <w:rFonts w:ascii="Times New Roman" w:eastAsia="Calibri" w:hAnsi="Times New Roman" w:cs="Times New Roman"/>
          <w:sz w:val="28"/>
          <w:szCs w:val="28"/>
        </w:rPr>
        <w:t>о с традиционной формой обучения.</w:t>
      </w:r>
    </w:p>
    <w:p w:rsidR="00321A91" w:rsidRPr="00077AD6" w:rsidRDefault="00321A91" w:rsidP="00077AD6">
      <w:pPr>
        <w:tabs>
          <w:tab w:val="left" w:pos="1276"/>
        </w:tabs>
        <w:spacing w:after="0"/>
        <w:ind w:firstLine="709"/>
        <w:jc w:val="both"/>
        <w:rPr>
          <w:rFonts w:ascii="Times New Roman" w:eastAsia="Calibri" w:hAnsi="Times New Roman" w:cs="Times New Roman"/>
          <w:sz w:val="28"/>
          <w:szCs w:val="28"/>
        </w:rPr>
      </w:pPr>
      <w:r w:rsidRPr="00077AD6">
        <w:rPr>
          <w:rFonts w:ascii="Times New Roman" w:eastAsia="Calibri" w:hAnsi="Times New Roman" w:cs="Times New Roman"/>
          <w:sz w:val="28"/>
          <w:szCs w:val="28"/>
        </w:rPr>
        <w:t xml:space="preserve">Электронные образовательные ресурсы,  используемые при применении дистанционных образовательных технологий: </w:t>
      </w:r>
    </w:p>
    <w:p w:rsidR="00297D8D" w:rsidRPr="00077AD6" w:rsidRDefault="00297D8D" w:rsidP="00077AD6">
      <w:pPr>
        <w:pStyle w:val="a3"/>
        <w:numPr>
          <w:ilvl w:val="0"/>
          <w:numId w:val="5"/>
        </w:numPr>
        <w:tabs>
          <w:tab w:val="left" w:pos="1276"/>
        </w:tabs>
        <w:spacing w:after="0"/>
        <w:ind w:left="0" w:firstLine="709"/>
        <w:jc w:val="both"/>
        <w:rPr>
          <w:rFonts w:ascii="Times New Roman" w:hAnsi="Times New Roman" w:cs="Times New Roman"/>
          <w:sz w:val="28"/>
          <w:szCs w:val="28"/>
        </w:rPr>
      </w:pPr>
      <w:proofErr w:type="spellStart"/>
      <w:r w:rsidRPr="00077AD6">
        <w:rPr>
          <w:rFonts w:ascii="Times New Roman" w:hAnsi="Times New Roman" w:cs="Times New Roman"/>
          <w:b/>
          <w:sz w:val="28"/>
          <w:szCs w:val="28"/>
        </w:rPr>
        <w:t>Telegram</w:t>
      </w:r>
      <w:proofErr w:type="spellEnd"/>
      <w:r w:rsidR="00321A91" w:rsidRPr="00077AD6">
        <w:rPr>
          <w:rFonts w:ascii="Times New Roman" w:hAnsi="Times New Roman" w:cs="Times New Roman"/>
          <w:sz w:val="28"/>
          <w:szCs w:val="28"/>
        </w:rPr>
        <w:t xml:space="preserve"> — приложение, удобный инструмент для общения педагога  со своими учащимися;</w:t>
      </w:r>
    </w:p>
    <w:p w:rsidR="00321A91" w:rsidRPr="00077AD6" w:rsidRDefault="00297D8D" w:rsidP="00077AD6">
      <w:pPr>
        <w:pStyle w:val="a3"/>
        <w:numPr>
          <w:ilvl w:val="0"/>
          <w:numId w:val="5"/>
        </w:numPr>
        <w:tabs>
          <w:tab w:val="left" w:pos="1276"/>
        </w:tabs>
        <w:spacing w:after="0"/>
        <w:ind w:left="0" w:firstLine="709"/>
        <w:jc w:val="both"/>
        <w:rPr>
          <w:rFonts w:ascii="Times New Roman" w:hAnsi="Times New Roman" w:cs="Times New Roman"/>
          <w:sz w:val="28"/>
          <w:szCs w:val="28"/>
        </w:rPr>
      </w:pPr>
      <w:proofErr w:type="spellStart"/>
      <w:r w:rsidRPr="00077AD6">
        <w:rPr>
          <w:rFonts w:ascii="Times New Roman" w:hAnsi="Times New Roman" w:cs="Times New Roman"/>
          <w:b/>
          <w:sz w:val="28"/>
          <w:szCs w:val="28"/>
          <w:shd w:val="clear" w:color="auto" w:fill="FFFFFF"/>
        </w:rPr>
        <w:t>Сферум</w:t>
      </w:r>
      <w:proofErr w:type="spellEnd"/>
      <w:r w:rsidR="00321A91" w:rsidRPr="00077AD6">
        <w:rPr>
          <w:rFonts w:ascii="Times New Roman" w:hAnsi="Times New Roman" w:cs="Times New Roman"/>
          <w:sz w:val="28"/>
          <w:szCs w:val="28"/>
          <w:shd w:val="clear" w:color="auto" w:fill="FFFFFF"/>
        </w:rPr>
        <w:t xml:space="preserve"> – платформа для проведения онлайн-занятий (конференций). Во время занятия возможна запись конференции на локальный диск или облако. Также существует возможность общения в чате во время конференции. При организации конференции педагогом, учащиеся получают пароль-идентификатор персональной конференции для входа.</w:t>
      </w:r>
    </w:p>
    <w:p w:rsidR="00321A91" w:rsidRPr="00077AD6" w:rsidRDefault="008118A1" w:rsidP="00077AD6">
      <w:pPr>
        <w:tabs>
          <w:tab w:val="left" w:pos="1276"/>
        </w:tabs>
        <w:spacing w:after="0"/>
        <w:ind w:firstLine="709"/>
        <w:jc w:val="center"/>
        <w:rPr>
          <w:rFonts w:ascii="Times New Roman" w:hAnsi="Times New Roman" w:cs="Times New Roman"/>
          <w:b/>
          <w:sz w:val="28"/>
          <w:szCs w:val="28"/>
          <w:shd w:val="clear" w:color="auto" w:fill="FFFFFF"/>
        </w:rPr>
      </w:pPr>
      <w:r w:rsidRPr="00077AD6">
        <w:rPr>
          <w:rFonts w:ascii="Times New Roman" w:hAnsi="Times New Roman" w:cs="Times New Roman"/>
          <w:b/>
          <w:sz w:val="28"/>
          <w:szCs w:val="28"/>
          <w:shd w:val="clear" w:color="auto" w:fill="FFFFFF"/>
        </w:rPr>
        <w:t>2</w:t>
      </w:r>
      <w:r w:rsidR="00AC44A7" w:rsidRPr="00077AD6">
        <w:rPr>
          <w:rFonts w:ascii="Times New Roman" w:hAnsi="Times New Roman" w:cs="Times New Roman"/>
          <w:b/>
          <w:sz w:val="28"/>
          <w:szCs w:val="28"/>
          <w:shd w:val="clear" w:color="auto" w:fill="FFFFFF"/>
        </w:rPr>
        <w:t xml:space="preserve">. </w:t>
      </w:r>
      <w:r w:rsidR="00321A91" w:rsidRPr="00077AD6">
        <w:rPr>
          <w:rFonts w:ascii="Times New Roman" w:hAnsi="Times New Roman" w:cs="Times New Roman"/>
          <w:b/>
          <w:sz w:val="28"/>
          <w:szCs w:val="28"/>
          <w:shd w:val="clear" w:color="auto" w:fill="FFFFFF"/>
        </w:rPr>
        <w:t>Цели  и задачи программы</w:t>
      </w:r>
    </w:p>
    <w:p w:rsidR="00321A91" w:rsidRPr="00077AD6" w:rsidRDefault="00321A91" w:rsidP="00077AD6">
      <w:pPr>
        <w:shd w:val="clear" w:color="auto" w:fill="FFFFFF"/>
        <w:tabs>
          <w:tab w:val="left" w:pos="1276"/>
        </w:tabs>
        <w:spacing w:after="0"/>
        <w:ind w:firstLine="709"/>
        <w:jc w:val="both"/>
        <w:rPr>
          <w:rFonts w:ascii="Times New Roman" w:hAnsi="Times New Roman" w:cs="Times New Roman"/>
          <w:sz w:val="28"/>
          <w:szCs w:val="28"/>
        </w:rPr>
      </w:pPr>
      <w:r w:rsidRPr="00077AD6">
        <w:rPr>
          <w:rFonts w:ascii="Times New Roman" w:hAnsi="Times New Roman" w:cs="Times New Roman"/>
          <w:b/>
          <w:bCs/>
          <w:color w:val="000000"/>
          <w:sz w:val="28"/>
          <w:szCs w:val="28"/>
        </w:rPr>
        <w:t xml:space="preserve">Цель программы: </w:t>
      </w:r>
      <w:r w:rsidR="00B83BF0" w:rsidRPr="00077AD6">
        <w:rPr>
          <w:rFonts w:ascii="Times New Roman" w:hAnsi="Times New Roman" w:cs="Times New Roman"/>
          <w:sz w:val="28"/>
          <w:szCs w:val="28"/>
        </w:rPr>
        <w:t>с</w:t>
      </w:r>
      <w:r w:rsidRPr="00077AD6">
        <w:rPr>
          <w:rFonts w:ascii="Times New Roman" w:hAnsi="Times New Roman" w:cs="Times New Roman"/>
          <w:sz w:val="28"/>
          <w:szCs w:val="28"/>
        </w:rPr>
        <w:t xml:space="preserve">оздание условий для </w:t>
      </w:r>
      <w:r w:rsidR="00B83BF0" w:rsidRPr="00077AD6">
        <w:rPr>
          <w:rFonts w:ascii="Times New Roman" w:hAnsi="Times New Roman" w:cs="Times New Roman"/>
          <w:sz w:val="28"/>
          <w:szCs w:val="28"/>
        </w:rPr>
        <w:t xml:space="preserve">этнокультурного образования детей через изучение и освоение развития национальной культуры, традиций, </w:t>
      </w:r>
      <w:r w:rsidR="00B83BF0" w:rsidRPr="00077AD6">
        <w:rPr>
          <w:rFonts w:ascii="Times New Roman" w:eastAsia="TimesNewRomanPSMT" w:hAnsi="Times New Roman" w:cs="Times New Roman"/>
          <w:sz w:val="28"/>
          <w:szCs w:val="28"/>
        </w:rPr>
        <w:t xml:space="preserve">целостного представления о шашках </w:t>
      </w:r>
      <w:proofErr w:type="spellStart"/>
      <w:r w:rsidR="00B83BF0" w:rsidRPr="00077AD6">
        <w:rPr>
          <w:rFonts w:ascii="Times New Roman" w:eastAsia="TimesNewRomanPSMT" w:hAnsi="Times New Roman" w:cs="Times New Roman"/>
          <w:sz w:val="28"/>
          <w:szCs w:val="28"/>
        </w:rPr>
        <w:t>апокачи</w:t>
      </w:r>
      <w:proofErr w:type="spellEnd"/>
      <w:r w:rsidRPr="00077AD6">
        <w:rPr>
          <w:rFonts w:ascii="Times New Roman" w:hAnsi="Times New Roman" w:cs="Times New Roman"/>
          <w:sz w:val="28"/>
          <w:szCs w:val="28"/>
        </w:rPr>
        <w:t>.</w:t>
      </w:r>
    </w:p>
    <w:p w:rsidR="00321A91" w:rsidRPr="00077AD6" w:rsidRDefault="00321A91" w:rsidP="00077AD6">
      <w:pPr>
        <w:shd w:val="clear" w:color="auto" w:fill="FFFFFF"/>
        <w:tabs>
          <w:tab w:val="left" w:pos="1276"/>
        </w:tabs>
        <w:spacing w:after="0"/>
        <w:ind w:firstLine="709"/>
        <w:jc w:val="both"/>
        <w:rPr>
          <w:rFonts w:ascii="Times New Roman" w:eastAsia="TimesNewRomanPSMT" w:hAnsi="Times New Roman" w:cs="Times New Roman"/>
          <w:sz w:val="28"/>
          <w:szCs w:val="28"/>
        </w:rPr>
      </w:pPr>
      <w:r w:rsidRPr="00077AD6">
        <w:rPr>
          <w:rFonts w:ascii="Times New Roman" w:hAnsi="Times New Roman" w:cs="Times New Roman"/>
          <w:color w:val="000000"/>
          <w:sz w:val="28"/>
          <w:szCs w:val="28"/>
        </w:rPr>
        <w:t>Для достижения данной цели программа предусматривает выполнение следующих</w:t>
      </w:r>
      <w:r w:rsidRPr="00077AD6">
        <w:rPr>
          <w:rFonts w:ascii="Times New Roman" w:hAnsi="Times New Roman" w:cs="Times New Roman"/>
          <w:b/>
          <w:bCs/>
          <w:color w:val="000000"/>
          <w:sz w:val="28"/>
          <w:szCs w:val="28"/>
        </w:rPr>
        <w:t xml:space="preserve"> задач:</w:t>
      </w:r>
    </w:p>
    <w:p w:rsidR="00321A91" w:rsidRPr="00077AD6" w:rsidRDefault="00321A91" w:rsidP="00077AD6">
      <w:pPr>
        <w:pStyle w:val="Default"/>
        <w:tabs>
          <w:tab w:val="left" w:pos="1276"/>
        </w:tabs>
        <w:ind w:firstLine="709"/>
        <w:rPr>
          <w:b/>
          <w:bCs/>
          <w:i/>
          <w:iCs/>
          <w:sz w:val="28"/>
          <w:szCs w:val="28"/>
        </w:rPr>
      </w:pPr>
      <w:r w:rsidRPr="00077AD6">
        <w:rPr>
          <w:b/>
          <w:bCs/>
          <w:i/>
          <w:iCs/>
          <w:sz w:val="28"/>
          <w:szCs w:val="28"/>
        </w:rPr>
        <w:t>предметные:</w:t>
      </w:r>
    </w:p>
    <w:p w:rsidR="00321A91" w:rsidRPr="00077AD6" w:rsidRDefault="00321A91" w:rsidP="00077AD6">
      <w:pPr>
        <w:pStyle w:val="Default"/>
        <w:numPr>
          <w:ilvl w:val="0"/>
          <w:numId w:val="6"/>
        </w:numPr>
        <w:tabs>
          <w:tab w:val="left" w:pos="1276"/>
        </w:tabs>
        <w:ind w:left="0" w:firstLine="709"/>
        <w:rPr>
          <w:bCs/>
          <w:iCs/>
          <w:sz w:val="28"/>
          <w:szCs w:val="28"/>
        </w:rPr>
      </w:pPr>
      <w:r w:rsidRPr="00077AD6">
        <w:rPr>
          <w:bCs/>
          <w:iCs/>
          <w:sz w:val="28"/>
          <w:szCs w:val="28"/>
        </w:rPr>
        <w:t>познакомить с историей игры</w:t>
      </w:r>
      <w:r w:rsidR="00B83BF0" w:rsidRPr="00077AD6">
        <w:rPr>
          <w:bCs/>
          <w:iCs/>
          <w:sz w:val="28"/>
          <w:szCs w:val="28"/>
        </w:rPr>
        <w:t xml:space="preserve"> – шашки </w:t>
      </w:r>
      <w:proofErr w:type="spellStart"/>
      <w:r w:rsidR="00B83BF0" w:rsidRPr="00077AD6">
        <w:rPr>
          <w:bCs/>
          <w:iCs/>
          <w:sz w:val="28"/>
          <w:szCs w:val="28"/>
        </w:rPr>
        <w:t>апокачи</w:t>
      </w:r>
      <w:proofErr w:type="spellEnd"/>
      <w:r w:rsidRPr="00077AD6">
        <w:rPr>
          <w:bCs/>
          <w:iCs/>
          <w:sz w:val="28"/>
          <w:szCs w:val="28"/>
        </w:rPr>
        <w:t xml:space="preserve">; </w:t>
      </w:r>
    </w:p>
    <w:p w:rsidR="00321A91" w:rsidRPr="00077AD6" w:rsidRDefault="00321A91" w:rsidP="00077AD6">
      <w:pPr>
        <w:pStyle w:val="Default"/>
        <w:numPr>
          <w:ilvl w:val="0"/>
          <w:numId w:val="6"/>
        </w:numPr>
        <w:tabs>
          <w:tab w:val="left" w:pos="1276"/>
        </w:tabs>
        <w:ind w:left="0" w:firstLine="709"/>
        <w:jc w:val="both"/>
        <w:rPr>
          <w:sz w:val="28"/>
          <w:szCs w:val="28"/>
        </w:rPr>
      </w:pPr>
      <w:r w:rsidRPr="00077AD6">
        <w:rPr>
          <w:sz w:val="28"/>
          <w:szCs w:val="28"/>
        </w:rPr>
        <w:t xml:space="preserve">сформировать базовые навыки стратегии, тактики и техники игры; </w:t>
      </w:r>
    </w:p>
    <w:p w:rsidR="00321A91" w:rsidRPr="00077AD6" w:rsidRDefault="00321A91" w:rsidP="00077AD6">
      <w:pPr>
        <w:pStyle w:val="Default"/>
        <w:numPr>
          <w:ilvl w:val="0"/>
          <w:numId w:val="6"/>
        </w:numPr>
        <w:tabs>
          <w:tab w:val="left" w:pos="1276"/>
        </w:tabs>
        <w:ind w:left="0" w:firstLine="709"/>
        <w:jc w:val="both"/>
        <w:rPr>
          <w:sz w:val="28"/>
          <w:szCs w:val="28"/>
        </w:rPr>
      </w:pPr>
      <w:r w:rsidRPr="00077AD6">
        <w:rPr>
          <w:sz w:val="28"/>
          <w:szCs w:val="28"/>
        </w:rPr>
        <w:t>закрепить полученные знания, умения и навыки в турнирной практике</w:t>
      </w:r>
      <w:r w:rsidR="00995829" w:rsidRPr="00077AD6">
        <w:rPr>
          <w:sz w:val="28"/>
          <w:szCs w:val="28"/>
        </w:rPr>
        <w:t>.</w:t>
      </w:r>
    </w:p>
    <w:p w:rsidR="00321A91" w:rsidRPr="00077AD6" w:rsidRDefault="00321A91" w:rsidP="00077AD6">
      <w:pPr>
        <w:widowControl w:val="0"/>
        <w:tabs>
          <w:tab w:val="left" w:pos="1276"/>
        </w:tabs>
        <w:spacing w:after="0"/>
        <w:ind w:firstLine="709"/>
        <w:jc w:val="both"/>
        <w:rPr>
          <w:rFonts w:ascii="Times New Roman" w:hAnsi="Times New Roman" w:cs="Times New Roman"/>
          <w:color w:val="000000"/>
          <w:sz w:val="28"/>
          <w:szCs w:val="28"/>
        </w:rPr>
      </w:pPr>
      <w:r w:rsidRPr="00077AD6">
        <w:rPr>
          <w:rFonts w:ascii="Times New Roman" w:hAnsi="Times New Roman" w:cs="Times New Roman"/>
          <w:b/>
          <w:bCs/>
          <w:i/>
          <w:iCs/>
          <w:color w:val="000000"/>
          <w:sz w:val="28"/>
          <w:szCs w:val="28"/>
        </w:rPr>
        <w:t>личностные:</w:t>
      </w:r>
      <w:r w:rsidRPr="00077AD6">
        <w:rPr>
          <w:rFonts w:ascii="Times New Roman" w:hAnsi="Times New Roman" w:cs="Times New Roman"/>
          <w:color w:val="000000"/>
          <w:sz w:val="28"/>
          <w:szCs w:val="28"/>
        </w:rPr>
        <w:t xml:space="preserve">  </w:t>
      </w:r>
    </w:p>
    <w:p w:rsidR="00321A91" w:rsidRPr="00077AD6" w:rsidRDefault="00321A91" w:rsidP="00077AD6">
      <w:pPr>
        <w:pStyle w:val="a5"/>
        <w:numPr>
          <w:ilvl w:val="0"/>
          <w:numId w:val="6"/>
        </w:numPr>
        <w:tabs>
          <w:tab w:val="left" w:pos="1276"/>
        </w:tabs>
        <w:spacing w:before="0" w:beforeAutospacing="0" w:after="0" w:afterAutospacing="0"/>
        <w:ind w:left="0" w:right="-1" w:firstLine="709"/>
        <w:jc w:val="both"/>
        <w:textAlignment w:val="baseline"/>
        <w:rPr>
          <w:sz w:val="28"/>
          <w:szCs w:val="28"/>
        </w:rPr>
      </w:pPr>
      <w:r w:rsidRPr="00077AD6">
        <w:rPr>
          <w:sz w:val="28"/>
          <w:szCs w:val="28"/>
        </w:rPr>
        <w:t xml:space="preserve">воспитание положительных качеств личности – аккуратности, усидчивости, дисциплинированности, самостоятельности, потребности в саморазвитии и др. </w:t>
      </w:r>
    </w:p>
    <w:p w:rsidR="00321A91" w:rsidRPr="00077AD6" w:rsidRDefault="00321A91" w:rsidP="00077AD6">
      <w:pPr>
        <w:pStyle w:val="a5"/>
        <w:numPr>
          <w:ilvl w:val="0"/>
          <w:numId w:val="6"/>
        </w:numPr>
        <w:tabs>
          <w:tab w:val="left" w:pos="1276"/>
        </w:tabs>
        <w:spacing w:before="0" w:beforeAutospacing="0" w:after="0" w:afterAutospacing="0"/>
        <w:ind w:left="0" w:right="-1" w:firstLine="709"/>
        <w:jc w:val="both"/>
        <w:textAlignment w:val="baseline"/>
        <w:rPr>
          <w:sz w:val="28"/>
          <w:szCs w:val="28"/>
        </w:rPr>
      </w:pPr>
      <w:r w:rsidRPr="00077AD6">
        <w:rPr>
          <w:sz w:val="28"/>
          <w:szCs w:val="28"/>
        </w:rPr>
        <w:t xml:space="preserve">формирование положительных мотивов к обучению через использование ситуации успеха и др.; </w:t>
      </w:r>
    </w:p>
    <w:p w:rsidR="00321A91" w:rsidRPr="00077AD6" w:rsidRDefault="00321A91" w:rsidP="00077AD6">
      <w:pPr>
        <w:pStyle w:val="a5"/>
        <w:numPr>
          <w:ilvl w:val="0"/>
          <w:numId w:val="6"/>
        </w:numPr>
        <w:tabs>
          <w:tab w:val="left" w:pos="1276"/>
        </w:tabs>
        <w:spacing w:before="0" w:beforeAutospacing="0" w:after="0" w:afterAutospacing="0"/>
        <w:ind w:left="0" w:right="-1" w:firstLine="709"/>
        <w:jc w:val="both"/>
        <w:textAlignment w:val="baseline"/>
        <w:rPr>
          <w:sz w:val="28"/>
          <w:szCs w:val="28"/>
        </w:rPr>
      </w:pPr>
      <w:r w:rsidRPr="00077AD6">
        <w:rPr>
          <w:sz w:val="28"/>
          <w:szCs w:val="28"/>
        </w:rPr>
        <w:lastRenderedPageBreak/>
        <w:t xml:space="preserve">воспитание </w:t>
      </w:r>
      <w:proofErr w:type="spellStart"/>
      <w:r w:rsidRPr="00077AD6">
        <w:rPr>
          <w:sz w:val="28"/>
          <w:szCs w:val="28"/>
        </w:rPr>
        <w:t>общеучебных</w:t>
      </w:r>
      <w:proofErr w:type="spellEnd"/>
      <w:r w:rsidRPr="00077AD6">
        <w:rPr>
          <w:sz w:val="28"/>
          <w:szCs w:val="28"/>
        </w:rPr>
        <w:t xml:space="preserve"> навыков в процессе поведения на занятии и др.;</w:t>
      </w:r>
    </w:p>
    <w:p w:rsidR="00321A91" w:rsidRPr="00077AD6" w:rsidRDefault="00321A91" w:rsidP="00077AD6">
      <w:pPr>
        <w:pStyle w:val="a5"/>
        <w:numPr>
          <w:ilvl w:val="0"/>
          <w:numId w:val="6"/>
        </w:numPr>
        <w:tabs>
          <w:tab w:val="left" w:pos="1276"/>
        </w:tabs>
        <w:spacing w:before="0" w:beforeAutospacing="0" w:after="0" w:afterAutospacing="0"/>
        <w:ind w:left="0" w:right="-1" w:firstLine="709"/>
        <w:jc w:val="both"/>
        <w:textAlignment w:val="baseline"/>
        <w:rPr>
          <w:color w:val="000000"/>
          <w:spacing w:val="-3"/>
          <w:sz w:val="28"/>
          <w:szCs w:val="28"/>
        </w:rPr>
      </w:pPr>
      <w:r w:rsidRPr="00077AD6">
        <w:rPr>
          <w:sz w:val="28"/>
          <w:szCs w:val="28"/>
        </w:rPr>
        <w:t xml:space="preserve">формирование потребности </w:t>
      </w:r>
      <w:r w:rsidR="00297D8D" w:rsidRPr="00077AD6">
        <w:rPr>
          <w:sz w:val="28"/>
          <w:szCs w:val="28"/>
        </w:rPr>
        <w:t xml:space="preserve">в соблюдении основ гигиены и </w:t>
      </w:r>
      <w:r w:rsidRPr="00077AD6">
        <w:rPr>
          <w:sz w:val="28"/>
          <w:szCs w:val="28"/>
        </w:rPr>
        <w:t>здорового</w:t>
      </w:r>
      <w:r w:rsidRPr="00077AD6">
        <w:rPr>
          <w:color w:val="000000"/>
          <w:sz w:val="28"/>
          <w:szCs w:val="28"/>
        </w:rPr>
        <w:t xml:space="preserve"> образа жизни, укрепление здоровья, закаливание организма;</w:t>
      </w:r>
    </w:p>
    <w:p w:rsidR="00321A91" w:rsidRPr="00077AD6" w:rsidRDefault="00321A91" w:rsidP="00077AD6">
      <w:pPr>
        <w:pStyle w:val="Default"/>
        <w:tabs>
          <w:tab w:val="left" w:pos="1276"/>
        </w:tabs>
        <w:ind w:firstLine="709"/>
        <w:rPr>
          <w:b/>
          <w:bCs/>
          <w:i/>
          <w:iCs/>
          <w:sz w:val="28"/>
          <w:szCs w:val="28"/>
        </w:rPr>
      </w:pPr>
      <w:proofErr w:type="spellStart"/>
      <w:r w:rsidRPr="00077AD6">
        <w:rPr>
          <w:b/>
          <w:bCs/>
          <w:i/>
          <w:iCs/>
          <w:sz w:val="28"/>
          <w:szCs w:val="28"/>
        </w:rPr>
        <w:t>метапредметные</w:t>
      </w:r>
      <w:proofErr w:type="spellEnd"/>
      <w:r w:rsidRPr="00077AD6">
        <w:rPr>
          <w:b/>
          <w:bCs/>
          <w:i/>
          <w:iCs/>
          <w:sz w:val="28"/>
          <w:szCs w:val="28"/>
        </w:rPr>
        <w:t>:</w:t>
      </w:r>
    </w:p>
    <w:p w:rsidR="00321A91" w:rsidRPr="00077AD6" w:rsidRDefault="00321A91" w:rsidP="00077AD6">
      <w:pPr>
        <w:pStyle w:val="a5"/>
        <w:numPr>
          <w:ilvl w:val="0"/>
          <w:numId w:val="6"/>
        </w:numPr>
        <w:tabs>
          <w:tab w:val="left" w:pos="1276"/>
        </w:tabs>
        <w:spacing w:before="0" w:beforeAutospacing="0" w:after="0" w:afterAutospacing="0"/>
        <w:ind w:left="0" w:right="-1" w:firstLine="709"/>
        <w:jc w:val="both"/>
        <w:textAlignment w:val="baseline"/>
        <w:rPr>
          <w:sz w:val="28"/>
          <w:szCs w:val="28"/>
        </w:rPr>
      </w:pPr>
      <w:r w:rsidRPr="00077AD6">
        <w:rPr>
          <w:sz w:val="28"/>
          <w:szCs w:val="28"/>
        </w:rPr>
        <w:t xml:space="preserve"> развитие мышления учащихся в процессе анализа партий, решения задач и этюдов и т.п.; </w:t>
      </w:r>
    </w:p>
    <w:p w:rsidR="00321A91" w:rsidRPr="00077AD6" w:rsidRDefault="00321A91" w:rsidP="00077AD6">
      <w:pPr>
        <w:pStyle w:val="a5"/>
        <w:numPr>
          <w:ilvl w:val="0"/>
          <w:numId w:val="6"/>
        </w:numPr>
        <w:tabs>
          <w:tab w:val="left" w:pos="1276"/>
        </w:tabs>
        <w:spacing w:before="0" w:beforeAutospacing="0" w:after="0" w:afterAutospacing="0"/>
        <w:ind w:left="0" w:right="-1" w:firstLine="709"/>
        <w:jc w:val="both"/>
        <w:textAlignment w:val="baseline"/>
        <w:rPr>
          <w:sz w:val="28"/>
          <w:szCs w:val="28"/>
        </w:rPr>
      </w:pPr>
      <w:r w:rsidRPr="00077AD6">
        <w:rPr>
          <w:sz w:val="28"/>
          <w:szCs w:val="28"/>
        </w:rPr>
        <w:t>развитие внимания, особенно концентрации, устойчивости и переключаемости в процессе игры</w:t>
      </w:r>
      <w:r w:rsidR="00995829" w:rsidRPr="00077AD6">
        <w:rPr>
          <w:sz w:val="28"/>
          <w:szCs w:val="28"/>
        </w:rPr>
        <w:t xml:space="preserve"> </w:t>
      </w:r>
      <w:proofErr w:type="spellStart"/>
      <w:r w:rsidR="00995829" w:rsidRPr="00077AD6">
        <w:rPr>
          <w:sz w:val="28"/>
          <w:szCs w:val="28"/>
        </w:rPr>
        <w:t>апокачи</w:t>
      </w:r>
      <w:proofErr w:type="spellEnd"/>
      <w:r w:rsidRPr="00077AD6">
        <w:rPr>
          <w:sz w:val="28"/>
          <w:szCs w:val="28"/>
        </w:rPr>
        <w:t xml:space="preserve">; </w:t>
      </w:r>
    </w:p>
    <w:p w:rsidR="00321A91" w:rsidRPr="00077AD6" w:rsidRDefault="00321A91" w:rsidP="00077AD6">
      <w:pPr>
        <w:pStyle w:val="a5"/>
        <w:numPr>
          <w:ilvl w:val="0"/>
          <w:numId w:val="6"/>
        </w:numPr>
        <w:tabs>
          <w:tab w:val="left" w:pos="1276"/>
        </w:tabs>
        <w:spacing w:before="0" w:beforeAutospacing="0" w:after="0" w:afterAutospacing="0"/>
        <w:ind w:left="0" w:right="-1" w:firstLine="709"/>
        <w:jc w:val="both"/>
        <w:textAlignment w:val="baseline"/>
        <w:rPr>
          <w:sz w:val="28"/>
          <w:szCs w:val="28"/>
        </w:rPr>
      </w:pPr>
      <w:r w:rsidRPr="00077AD6">
        <w:rPr>
          <w:sz w:val="28"/>
          <w:szCs w:val="28"/>
        </w:rPr>
        <w:t xml:space="preserve">развитие познавательных интересов в процессе погружения учащихся в мир </w:t>
      </w:r>
      <w:r w:rsidR="00995829" w:rsidRPr="00077AD6">
        <w:rPr>
          <w:sz w:val="28"/>
          <w:szCs w:val="28"/>
        </w:rPr>
        <w:t>шашек</w:t>
      </w:r>
      <w:r w:rsidRPr="00077AD6">
        <w:rPr>
          <w:sz w:val="28"/>
          <w:szCs w:val="28"/>
        </w:rPr>
        <w:t xml:space="preserve"> и его историю.</w:t>
      </w:r>
    </w:p>
    <w:p w:rsidR="00297D8D" w:rsidRPr="00077AD6" w:rsidRDefault="00297D8D" w:rsidP="00077AD6">
      <w:pPr>
        <w:tabs>
          <w:tab w:val="left" w:pos="1276"/>
        </w:tabs>
        <w:spacing w:after="0"/>
        <w:ind w:firstLine="709"/>
        <w:jc w:val="center"/>
        <w:rPr>
          <w:rFonts w:ascii="Times New Roman" w:eastAsia="Calibri" w:hAnsi="Times New Roman" w:cs="Times New Roman"/>
          <w:b/>
          <w:sz w:val="28"/>
          <w:szCs w:val="28"/>
        </w:rPr>
      </w:pPr>
    </w:p>
    <w:p w:rsidR="00297D8D" w:rsidRPr="00077AD6" w:rsidRDefault="008118A1" w:rsidP="00077AD6">
      <w:pPr>
        <w:tabs>
          <w:tab w:val="left" w:pos="1276"/>
        </w:tabs>
        <w:spacing w:after="0"/>
        <w:ind w:firstLine="709"/>
        <w:jc w:val="center"/>
        <w:rPr>
          <w:rFonts w:ascii="Times New Roman" w:hAnsi="Times New Roman" w:cs="Times New Roman"/>
          <w:b/>
          <w:bCs/>
          <w:color w:val="000000"/>
          <w:sz w:val="28"/>
          <w:szCs w:val="28"/>
        </w:rPr>
      </w:pPr>
      <w:r w:rsidRPr="00077AD6">
        <w:rPr>
          <w:rFonts w:ascii="Times New Roman" w:hAnsi="Times New Roman" w:cs="Times New Roman"/>
          <w:b/>
          <w:bCs/>
          <w:color w:val="000000"/>
          <w:sz w:val="28"/>
          <w:szCs w:val="28"/>
        </w:rPr>
        <w:t>3</w:t>
      </w:r>
      <w:r w:rsidR="00AC44A7" w:rsidRPr="00077AD6">
        <w:rPr>
          <w:rFonts w:ascii="Times New Roman" w:hAnsi="Times New Roman" w:cs="Times New Roman"/>
          <w:b/>
          <w:bCs/>
          <w:color w:val="000000"/>
          <w:sz w:val="28"/>
          <w:szCs w:val="28"/>
        </w:rPr>
        <w:t xml:space="preserve">. </w:t>
      </w:r>
      <w:r w:rsidR="00297D8D" w:rsidRPr="00077AD6">
        <w:rPr>
          <w:rFonts w:ascii="Times New Roman" w:hAnsi="Times New Roman" w:cs="Times New Roman"/>
          <w:b/>
          <w:bCs/>
          <w:color w:val="000000"/>
          <w:sz w:val="28"/>
          <w:szCs w:val="28"/>
        </w:rPr>
        <w:t>Учебный план</w:t>
      </w:r>
    </w:p>
    <w:p w:rsidR="00AC44A7" w:rsidRPr="00077AD6" w:rsidRDefault="00AC44A7" w:rsidP="00077AD6">
      <w:pPr>
        <w:spacing w:after="0"/>
        <w:ind w:firstLine="426"/>
        <w:jc w:val="center"/>
        <w:rPr>
          <w:rFonts w:ascii="Times New Roman" w:hAnsi="Times New Roman" w:cs="Times New Roman"/>
          <w:b/>
          <w:bCs/>
          <w:color w:val="000000"/>
          <w:sz w:val="28"/>
          <w:szCs w:val="28"/>
        </w:rPr>
      </w:pPr>
    </w:p>
    <w:tbl>
      <w:tblPr>
        <w:tblW w:w="9489" w:type="dxa"/>
        <w:jc w:val="center"/>
        <w:tblLayout w:type="fixed"/>
        <w:tblCellMar>
          <w:left w:w="0" w:type="dxa"/>
          <w:right w:w="0" w:type="dxa"/>
        </w:tblCellMar>
        <w:tblLook w:val="0000" w:firstRow="0" w:lastRow="0" w:firstColumn="0" w:lastColumn="0" w:noHBand="0" w:noVBand="0"/>
      </w:tblPr>
      <w:tblGrid>
        <w:gridCol w:w="634"/>
        <w:gridCol w:w="3331"/>
        <w:gridCol w:w="988"/>
        <w:gridCol w:w="992"/>
        <w:gridCol w:w="1352"/>
        <w:gridCol w:w="2192"/>
      </w:tblGrid>
      <w:tr w:rsidR="00297D8D" w:rsidRPr="00077AD6" w:rsidTr="00BB151D">
        <w:trPr>
          <w:trHeight w:val="477"/>
          <w:jc w:val="center"/>
        </w:trPr>
        <w:tc>
          <w:tcPr>
            <w:tcW w:w="634" w:type="dxa"/>
            <w:vMerge w:val="restart"/>
            <w:tcBorders>
              <w:top w:val="single" w:sz="4" w:space="0" w:color="auto"/>
              <w:left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 xml:space="preserve">№ </w:t>
            </w:r>
            <w:proofErr w:type="gramStart"/>
            <w:r w:rsidRPr="00077AD6">
              <w:rPr>
                <w:rFonts w:ascii="Times New Roman" w:hAnsi="Times New Roman" w:cs="Times New Roman"/>
                <w:bCs/>
                <w:color w:val="000000"/>
                <w:sz w:val="28"/>
                <w:szCs w:val="28"/>
              </w:rPr>
              <w:t>п</w:t>
            </w:r>
            <w:proofErr w:type="gramEnd"/>
            <w:r w:rsidRPr="00077AD6">
              <w:rPr>
                <w:rFonts w:ascii="Times New Roman" w:hAnsi="Times New Roman" w:cs="Times New Roman"/>
                <w:bCs/>
                <w:color w:val="000000"/>
                <w:sz w:val="28"/>
                <w:szCs w:val="28"/>
              </w:rPr>
              <w:t>/п</w:t>
            </w:r>
          </w:p>
        </w:tc>
        <w:tc>
          <w:tcPr>
            <w:tcW w:w="3331" w:type="dxa"/>
            <w:vMerge w:val="restart"/>
            <w:tcBorders>
              <w:top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Название раздела, темы</w:t>
            </w:r>
          </w:p>
        </w:tc>
        <w:tc>
          <w:tcPr>
            <w:tcW w:w="3332" w:type="dxa"/>
            <w:gridSpan w:val="3"/>
            <w:tcBorders>
              <w:top w:val="single" w:sz="4" w:space="0" w:color="auto"/>
              <w:bottom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Количество часов</w:t>
            </w:r>
          </w:p>
        </w:tc>
        <w:tc>
          <w:tcPr>
            <w:tcW w:w="2192" w:type="dxa"/>
            <w:vMerge w:val="restart"/>
            <w:tcBorders>
              <w:top w:val="single" w:sz="4" w:space="0" w:color="auto"/>
              <w:left w:val="single" w:sz="4" w:space="0" w:color="auto"/>
              <w:right w:val="single" w:sz="4" w:space="0" w:color="auto"/>
            </w:tcBorders>
            <w:vAlign w:val="center"/>
          </w:tcPr>
          <w:p w:rsidR="00BB151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Формы аттестации/</w:t>
            </w:r>
          </w:p>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контроля</w:t>
            </w:r>
          </w:p>
        </w:tc>
      </w:tr>
      <w:tr w:rsidR="00297D8D" w:rsidRPr="00077AD6" w:rsidTr="00BB151D">
        <w:trPr>
          <w:trHeight w:val="298"/>
          <w:jc w:val="center"/>
        </w:trPr>
        <w:tc>
          <w:tcPr>
            <w:tcW w:w="634" w:type="dxa"/>
            <w:vMerge/>
            <w:tcBorders>
              <w:left w:val="single" w:sz="4" w:space="0" w:color="auto"/>
              <w:bottom w:val="single" w:sz="4" w:space="0" w:color="auto"/>
              <w:right w:val="single" w:sz="4" w:space="0" w:color="auto"/>
            </w:tcBorders>
          </w:tcPr>
          <w:p w:rsidR="00297D8D" w:rsidRPr="00077AD6" w:rsidRDefault="00297D8D" w:rsidP="00077AD6">
            <w:pPr>
              <w:spacing w:after="0" w:line="240" w:lineRule="auto"/>
              <w:ind w:firstLine="426"/>
              <w:jc w:val="center"/>
              <w:rPr>
                <w:rFonts w:ascii="Times New Roman" w:hAnsi="Times New Roman" w:cs="Times New Roman"/>
                <w:bCs/>
                <w:color w:val="000000"/>
                <w:sz w:val="28"/>
                <w:szCs w:val="28"/>
              </w:rPr>
            </w:pPr>
          </w:p>
        </w:tc>
        <w:tc>
          <w:tcPr>
            <w:tcW w:w="3331" w:type="dxa"/>
            <w:vMerge/>
            <w:tcBorders>
              <w:bottom w:val="single" w:sz="4" w:space="0" w:color="auto"/>
              <w:right w:val="single" w:sz="4" w:space="0" w:color="auto"/>
            </w:tcBorders>
          </w:tcPr>
          <w:p w:rsidR="00297D8D" w:rsidRPr="00077AD6" w:rsidRDefault="00297D8D" w:rsidP="00077AD6">
            <w:pPr>
              <w:spacing w:after="0" w:line="240" w:lineRule="auto"/>
              <w:ind w:firstLine="426"/>
              <w:jc w:val="center"/>
              <w:rPr>
                <w:rFonts w:ascii="Times New Roman" w:hAnsi="Times New Roman" w:cs="Times New Roman"/>
                <w:bCs/>
                <w:color w:val="000000"/>
                <w:sz w:val="28"/>
                <w:szCs w:val="28"/>
              </w:rPr>
            </w:pPr>
          </w:p>
        </w:tc>
        <w:tc>
          <w:tcPr>
            <w:tcW w:w="988" w:type="dxa"/>
            <w:tcBorders>
              <w:top w:val="single" w:sz="4" w:space="0" w:color="auto"/>
              <w:bottom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Теория</w:t>
            </w:r>
          </w:p>
        </w:tc>
        <w:tc>
          <w:tcPr>
            <w:tcW w:w="1352" w:type="dxa"/>
            <w:tcBorders>
              <w:top w:val="single" w:sz="4" w:space="0" w:color="auto"/>
              <w:left w:val="single" w:sz="4" w:space="0" w:color="auto"/>
              <w:bottom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Практика</w:t>
            </w:r>
          </w:p>
        </w:tc>
        <w:tc>
          <w:tcPr>
            <w:tcW w:w="2192" w:type="dxa"/>
            <w:vMerge/>
            <w:tcBorders>
              <w:left w:val="single" w:sz="4" w:space="0" w:color="auto"/>
              <w:bottom w:val="single" w:sz="4" w:space="0" w:color="auto"/>
              <w:right w:val="single" w:sz="4" w:space="0" w:color="auto"/>
            </w:tcBorders>
          </w:tcPr>
          <w:p w:rsidR="00297D8D" w:rsidRPr="00077AD6" w:rsidRDefault="00297D8D" w:rsidP="00077AD6">
            <w:pPr>
              <w:spacing w:after="0" w:line="240" w:lineRule="auto"/>
              <w:ind w:firstLine="426"/>
              <w:jc w:val="center"/>
              <w:rPr>
                <w:rFonts w:ascii="Times New Roman" w:hAnsi="Times New Roman" w:cs="Times New Roman"/>
                <w:bCs/>
                <w:color w:val="000000"/>
                <w:sz w:val="28"/>
                <w:szCs w:val="28"/>
              </w:rPr>
            </w:pPr>
          </w:p>
        </w:tc>
      </w:tr>
      <w:tr w:rsidR="00297D8D" w:rsidRPr="00077AD6" w:rsidTr="007A3516">
        <w:trPr>
          <w:trHeight w:val="255"/>
          <w:jc w:val="center"/>
        </w:trPr>
        <w:tc>
          <w:tcPr>
            <w:tcW w:w="9489" w:type="dxa"/>
            <w:gridSpan w:val="6"/>
            <w:tcBorders>
              <w:left w:val="single" w:sz="4" w:space="0" w:color="auto"/>
              <w:bottom w:val="single" w:sz="4" w:space="0" w:color="auto"/>
              <w:right w:val="single" w:sz="4" w:space="0" w:color="auto"/>
            </w:tcBorders>
          </w:tcPr>
          <w:p w:rsidR="00297D8D" w:rsidRPr="00077AD6" w:rsidRDefault="00297D8D" w:rsidP="00077AD6">
            <w:pPr>
              <w:spacing w:after="0" w:line="240" w:lineRule="auto"/>
              <w:ind w:firstLine="426"/>
              <w:jc w:val="center"/>
              <w:rPr>
                <w:rFonts w:ascii="Times New Roman" w:hAnsi="Times New Roman" w:cs="Times New Roman"/>
                <w:snapToGrid w:val="0"/>
                <w:color w:val="000000"/>
                <w:sz w:val="28"/>
                <w:szCs w:val="28"/>
              </w:rPr>
            </w:pPr>
            <w:r w:rsidRPr="00077AD6">
              <w:rPr>
                <w:rFonts w:ascii="Times New Roman" w:hAnsi="Times New Roman" w:cs="Times New Roman"/>
                <w:snapToGrid w:val="0"/>
                <w:color w:val="000000"/>
                <w:sz w:val="28"/>
                <w:szCs w:val="28"/>
              </w:rPr>
              <w:t>Первый модуль</w:t>
            </w:r>
          </w:p>
        </w:tc>
      </w:tr>
      <w:tr w:rsidR="00297D8D" w:rsidRPr="00077AD6" w:rsidTr="00BB151D">
        <w:trPr>
          <w:trHeight w:val="255"/>
          <w:jc w:val="center"/>
        </w:trPr>
        <w:tc>
          <w:tcPr>
            <w:tcW w:w="634" w:type="dxa"/>
            <w:tcBorders>
              <w:left w:val="single" w:sz="4" w:space="0" w:color="auto"/>
              <w:bottom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r w:rsidR="00BB151D" w:rsidRPr="00077AD6">
              <w:rPr>
                <w:rFonts w:ascii="Times New Roman" w:hAnsi="Times New Roman" w:cs="Times New Roman"/>
                <w:bCs/>
                <w:color w:val="000000"/>
                <w:sz w:val="28"/>
                <w:szCs w:val="28"/>
              </w:rPr>
              <w:t>.</w:t>
            </w:r>
          </w:p>
        </w:tc>
        <w:tc>
          <w:tcPr>
            <w:tcW w:w="3331" w:type="dxa"/>
            <w:tcBorders>
              <w:bottom w:val="single" w:sz="4" w:space="0" w:color="auto"/>
              <w:right w:val="single" w:sz="4" w:space="0" w:color="auto"/>
            </w:tcBorders>
            <w:vAlign w:val="center"/>
          </w:tcPr>
          <w:p w:rsidR="00297D8D" w:rsidRPr="00077AD6" w:rsidRDefault="00297D8D"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Вводное занятие</w:t>
            </w:r>
            <w:r w:rsidR="00995829" w:rsidRPr="00077AD6">
              <w:rPr>
                <w:rFonts w:ascii="Times New Roman" w:hAnsi="Times New Roman" w:cs="Times New Roman"/>
                <w:bCs/>
                <w:color w:val="000000"/>
                <w:sz w:val="28"/>
                <w:szCs w:val="28"/>
              </w:rPr>
              <w:t xml:space="preserve">. </w:t>
            </w:r>
          </w:p>
        </w:tc>
        <w:tc>
          <w:tcPr>
            <w:tcW w:w="988" w:type="dxa"/>
            <w:tcBorders>
              <w:top w:val="single" w:sz="4" w:space="0" w:color="auto"/>
              <w:bottom w:val="single" w:sz="4" w:space="0" w:color="auto"/>
              <w:right w:val="single" w:sz="4" w:space="0" w:color="auto"/>
            </w:tcBorders>
            <w:vAlign w:val="center"/>
          </w:tcPr>
          <w:p w:rsidR="00297D8D" w:rsidRPr="00077AD6" w:rsidRDefault="002A74C6"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297D8D" w:rsidRPr="00077AD6" w:rsidRDefault="00297D8D"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1352" w:type="dxa"/>
            <w:tcBorders>
              <w:top w:val="single" w:sz="4" w:space="0" w:color="auto"/>
              <w:left w:val="single" w:sz="4" w:space="0" w:color="auto"/>
              <w:bottom w:val="single" w:sz="4" w:space="0" w:color="auto"/>
              <w:right w:val="single" w:sz="4" w:space="0" w:color="auto"/>
            </w:tcBorders>
            <w:vAlign w:val="center"/>
          </w:tcPr>
          <w:p w:rsidR="00297D8D" w:rsidRPr="00077AD6" w:rsidRDefault="002A74C6"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0</w:t>
            </w:r>
          </w:p>
        </w:tc>
        <w:tc>
          <w:tcPr>
            <w:tcW w:w="2192" w:type="dxa"/>
            <w:tcBorders>
              <w:top w:val="single" w:sz="4" w:space="0" w:color="auto"/>
              <w:left w:val="single" w:sz="4" w:space="0" w:color="auto"/>
              <w:bottom w:val="single" w:sz="4" w:space="0" w:color="auto"/>
              <w:right w:val="single" w:sz="4" w:space="0" w:color="auto"/>
            </w:tcBorders>
          </w:tcPr>
          <w:p w:rsidR="00297D8D" w:rsidRPr="00077AD6" w:rsidRDefault="00995829"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опрос, наблюдение</w:t>
            </w:r>
          </w:p>
        </w:tc>
      </w:tr>
      <w:tr w:rsidR="00AC44A7" w:rsidRPr="00077AD6" w:rsidTr="00AC44A7">
        <w:trPr>
          <w:trHeight w:val="255"/>
          <w:jc w:val="center"/>
        </w:trPr>
        <w:tc>
          <w:tcPr>
            <w:tcW w:w="634" w:type="dxa"/>
            <w:tcBorders>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w:t>
            </w:r>
          </w:p>
        </w:tc>
        <w:tc>
          <w:tcPr>
            <w:tcW w:w="3331" w:type="dxa"/>
            <w:tcBorders>
              <w:bottom w:val="single" w:sz="4" w:space="0" w:color="auto"/>
              <w:right w:val="single" w:sz="4" w:space="0" w:color="auto"/>
            </w:tcBorders>
            <w:vAlign w:val="center"/>
          </w:tcPr>
          <w:p w:rsidR="00AC44A7" w:rsidRPr="00077AD6" w:rsidRDefault="00AC44A7"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 xml:space="preserve">Знакомство с нанайскими шашками </w:t>
            </w:r>
            <w:proofErr w:type="spellStart"/>
            <w:r w:rsidRPr="00077AD6">
              <w:rPr>
                <w:rFonts w:ascii="Times New Roman" w:hAnsi="Times New Roman" w:cs="Times New Roman"/>
                <w:bCs/>
                <w:color w:val="000000"/>
                <w:sz w:val="28"/>
                <w:szCs w:val="28"/>
              </w:rPr>
              <w:t>Апокачи</w:t>
            </w:r>
            <w:proofErr w:type="spellEnd"/>
          </w:p>
        </w:tc>
        <w:tc>
          <w:tcPr>
            <w:tcW w:w="988" w:type="dxa"/>
            <w:tcBorders>
              <w:top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1352"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2192"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опрос, наблюдение</w:t>
            </w:r>
          </w:p>
        </w:tc>
      </w:tr>
      <w:tr w:rsidR="00AC44A7" w:rsidRPr="00077AD6" w:rsidTr="00BB151D">
        <w:trPr>
          <w:trHeight w:val="137"/>
          <w:jc w:val="center"/>
        </w:trPr>
        <w:tc>
          <w:tcPr>
            <w:tcW w:w="634"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3.</w:t>
            </w:r>
          </w:p>
        </w:tc>
        <w:tc>
          <w:tcPr>
            <w:tcW w:w="3331" w:type="dxa"/>
            <w:tcBorders>
              <w:top w:val="single" w:sz="4" w:space="0" w:color="auto"/>
              <w:bottom w:val="single" w:sz="4" w:space="0" w:color="auto"/>
              <w:right w:val="single" w:sz="4" w:space="0" w:color="auto"/>
            </w:tcBorders>
            <w:vAlign w:val="center"/>
          </w:tcPr>
          <w:p w:rsidR="00AC44A7" w:rsidRPr="00077AD6" w:rsidRDefault="00AC44A7"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Элементарные понятия о начальной стадии игры</w:t>
            </w:r>
            <w:r w:rsidR="0098707E" w:rsidRPr="00077AD6">
              <w:rPr>
                <w:rFonts w:ascii="Times New Roman" w:hAnsi="Times New Roman" w:cs="Times New Roman"/>
                <w:bCs/>
                <w:color w:val="000000"/>
                <w:sz w:val="28"/>
                <w:szCs w:val="28"/>
              </w:rPr>
              <w:t>. Изучение правил игры</w:t>
            </w:r>
          </w:p>
        </w:tc>
        <w:tc>
          <w:tcPr>
            <w:tcW w:w="988" w:type="dxa"/>
            <w:tcBorders>
              <w:top w:val="single" w:sz="4" w:space="0" w:color="auto"/>
              <w:bottom w:val="single" w:sz="4" w:space="0" w:color="auto"/>
              <w:right w:val="single" w:sz="4" w:space="0" w:color="auto"/>
            </w:tcBorders>
            <w:vAlign w:val="center"/>
          </w:tcPr>
          <w:p w:rsidR="00AC44A7"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C44A7"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1352" w:type="dxa"/>
            <w:tcBorders>
              <w:top w:val="single" w:sz="4" w:space="0" w:color="auto"/>
              <w:left w:val="single" w:sz="4" w:space="0" w:color="auto"/>
              <w:bottom w:val="single" w:sz="4" w:space="0" w:color="auto"/>
              <w:right w:val="single" w:sz="4" w:space="0" w:color="auto"/>
            </w:tcBorders>
            <w:vAlign w:val="center"/>
          </w:tcPr>
          <w:p w:rsidR="00AC44A7"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2192" w:type="dxa"/>
            <w:tcBorders>
              <w:top w:val="single" w:sz="4" w:space="0" w:color="auto"/>
              <w:left w:val="single" w:sz="4" w:space="0" w:color="auto"/>
              <w:bottom w:val="single" w:sz="4" w:space="0" w:color="auto"/>
              <w:right w:val="single" w:sz="4" w:space="0" w:color="auto"/>
            </w:tcBorders>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AC44A7" w:rsidRPr="00077AD6" w:rsidTr="00BB151D">
        <w:trPr>
          <w:trHeight w:val="326"/>
          <w:jc w:val="center"/>
        </w:trPr>
        <w:tc>
          <w:tcPr>
            <w:tcW w:w="634" w:type="dxa"/>
            <w:tcBorders>
              <w:top w:val="single" w:sz="4" w:space="0" w:color="auto"/>
              <w:left w:val="single" w:sz="4" w:space="0" w:color="auto"/>
              <w:bottom w:val="single" w:sz="4" w:space="0" w:color="auto"/>
              <w:right w:val="single" w:sz="4" w:space="0" w:color="auto"/>
            </w:tcBorders>
          </w:tcPr>
          <w:p w:rsidR="00AC44A7" w:rsidRPr="00077AD6" w:rsidRDefault="00AC44A7" w:rsidP="00077AD6">
            <w:pPr>
              <w:spacing w:after="0" w:line="240" w:lineRule="auto"/>
              <w:jc w:val="center"/>
              <w:rPr>
                <w:rFonts w:ascii="Times New Roman" w:hAnsi="Times New Roman" w:cs="Times New Roman"/>
                <w:bCs/>
                <w:color w:val="000000"/>
                <w:sz w:val="28"/>
                <w:szCs w:val="28"/>
              </w:rPr>
            </w:pPr>
          </w:p>
        </w:tc>
        <w:tc>
          <w:tcPr>
            <w:tcW w:w="3331" w:type="dxa"/>
            <w:tcBorders>
              <w:top w:val="single" w:sz="4" w:space="0" w:color="auto"/>
              <w:bottom w:val="single" w:sz="4" w:space="0" w:color="auto"/>
              <w:right w:val="single" w:sz="4" w:space="0" w:color="auto"/>
            </w:tcBorders>
          </w:tcPr>
          <w:p w:rsidR="00AC44A7" w:rsidRPr="00077AD6" w:rsidRDefault="00AC44A7" w:rsidP="00077AD6">
            <w:pPr>
              <w:spacing w:after="0" w:line="240" w:lineRule="auto"/>
              <w:jc w:val="right"/>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Итого:</w:t>
            </w:r>
          </w:p>
        </w:tc>
        <w:tc>
          <w:tcPr>
            <w:tcW w:w="988" w:type="dxa"/>
            <w:tcBorders>
              <w:top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5</w:t>
            </w:r>
          </w:p>
        </w:tc>
        <w:tc>
          <w:tcPr>
            <w:tcW w:w="992"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3</w:t>
            </w:r>
          </w:p>
        </w:tc>
        <w:tc>
          <w:tcPr>
            <w:tcW w:w="1352"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w:t>
            </w:r>
          </w:p>
        </w:tc>
        <w:tc>
          <w:tcPr>
            <w:tcW w:w="2192" w:type="dxa"/>
            <w:tcBorders>
              <w:top w:val="single" w:sz="4" w:space="0" w:color="auto"/>
              <w:left w:val="single" w:sz="4" w:space="0" w:color="auto"/>
              <w:bottom w:val="single" w:sz="4" w:space="0" w:color="auto"/>
              <w:right w:val="single" w:sz="4" w:space="0" w:color="auto"/>
            </w:tcBorders>
          </w:tcPr>
          <w:p w:rsidR="00AC44A7" w:rsidRPr="00077AD6" w:rsidRDefault="00AC44A7" w:rsidP="00077AD6">
            <w:pPr>
              <w:spacing w:after="0" w:line="240" w:lineRule="auto"/>
              <w:jc w:val="center"/>
              <w:rPr>
                <w:rFonts w:ascii="Times New Roman" w:hAnsi="Times New Roman" w:cs="Times New Roman"/>
                <w:bCs/>
                <w:color w:val="000000"/>
                <w:sz w:val="28"/>
                <w:szCs w:val="28"/>
              </w:rPr>
            </w:pPr>
          </w:p>
        </w:tc>
      </w:tr>
      <w:tr w:rsidR="00AC44A7" w:rsidRPr="00077AD6" w:rsidTr="007A3516">
        <w:trPr>
          <w:trHeight w:val="326"/>
          <w:jc w:val="center"/>
        </w:trPr>
        <w:tc>
          <w:tcPr>
            <w:tcW w:w="9489" w:type="dxa"/>
            <w:gridSpan w:val="6"/>
            <w:tcBorders>
              <w:top w:val="single" w:sz="4" w:space="0" w:color="auto"/>
              <w:left w:val="single" w:sz="4" w:space="0" w:color="auto"/>
              <w:bottom w:val="single" w:sz="4" w:space="0" w:color="auto"/>
              <w:right w:val="single" w:sz="4" w:space="0" w:color="auto"/>
            </w:tcBorders>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Второй модуль</w:t>
            </w:r>
          </w:p>
        </w:tc>
      </w:tr>
      <w:tr w:rsidR="00AC44A7" w:rsidRPr="00077AD6" w:rsidTr="00BB151D">
        <w:trPr>
          <w:trHeight w:val="326"/>
          <w:jc w:val="center"/>
        </w:trPr>
        <w:tc>
          <w:tcPr>
            <w:tcW w:w="634" w:type="dxa"/>
            <w:tcBorders>
              <w:top w:val="single" w:sz="4" w:space="0" w:color="auto"/>
              <w:left w:val="single" w:sz="4" w:space="0" w:color="auto"/>
              <w:bottom w:val="single" w:sz="4" w:space="0" w:color="auto"/>
              <w:right w:val="single" w:sz="4" w:space="0" w:color="auto"/>
            </w:tcBorders>
            <w:vAlign w:val="center"/>
          </w:tcPr>
          <w:p w:rsidR="00AC44A7"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4.</w:t>
            </w:r>
          </w:p>
        </w:tc>
        <w:tc>
          <w:tcPr>
            <w:tcW w:w="3331" w:type="dxa"/>
            <w:tcBorders>
              <w:top w:val="single" w:sz="4" w:space="0" w:color="auto"/>
              <w:bottom w:val="single" w:sz="4" w:space="0" w:color="auto"/>
              <w:right w:val="single" w:sz="4" w:space="0" w:color="auto"/>
            </w:tcBorders>
            <w:vAlign w:val="center"/>
          </w:tcPr>
          <w:p w:rsidR="00AC44A7" w:rsidRPr="00077AD6" w:rsidRDefault="00AC44A7"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Основные тактические приемы</w:t>
            </w:r>
          </w:p>
        </w:tc>
        <w:tc>
          <w:tcPr>
            <w:tcW w:w="988" w:type="dxa"/>
            <w:tcBorders>
              <w:top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0,5</w:t>
            </w:r>
          </w:p>
        </w:tc>
        <w:tc>
          <w:tcPr>
            <w:tcW w:w="1352" w:type="dxa"/>
            <w:tcBorders>
              <w:top w:val="single" w:sz="4" w:space="0" w:color="auto"/>
              <w:left w:val="single" w:sz="4" w:space="0" w:color="auto"/>
              <w:bottom w:val="single" w:sz="4" w:space="0" w:color="auto"/>
              <w:right w:val="single" w:sz="4" w:space="0" w:color="auto"/>
            </w:tcBorders>
            <w:vAlign w:val="center"/>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1,5</w:t>
            </w:r>
          </w:p>
        </w:tc>
        <w:tc>
          <w:tcPr>
            <w:tcW w:w="2192" w:type="dxa"/>
            <w:tcBorders>
              <w:top w:val="single" w:sz="4" w:space="0" w:color="auto"/>
              <w:left w:val="single" w:sz="4" w:space="0" w:color="auto"/>
              <w:bottom w:val="single" w:sz="4" w:space="0" w:color="auto"/>
              <w:right w:val="single" w:sz="4" w:space="0" w:color="auto"/>
            </w:tcBorders>
          </w:tcPr>
          <w:p w:rsidR="00AC44A7" w:rsidRPr="00077AD6" w:rsidRDefault="00AC44A7"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98707E" w:rsidRPr="00077AD6" w:rsidTr="00BB151D">
        <w:trPr>
          <w:trHeight w:val="380"/>
          <w:jc w:val="center"/>
        </w:trPr>
        <w:tc>
          <w:tcPr>
            <w:tcW w:w="634"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5.</w:t>
            </w:r>
          </w:p>
        </w:tc>
        <w:tc>
          <w:tcPr>
            <w:tcW w:w="3331"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Форсированные ходы и комбинации</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0,5</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3,5</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98707E" w:rsidRPr="00077AD6" w:rsidTr="00BB151D">
        <w:trPr>
          <w:trHeight w:val="380"/>
          <w:jc w:val="center"/>
        </w:trPr>
        <w:tc>
          <w:tcPr>
            <w:tcW w:w="634"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6.</w:t>
            </w:r>
          </w:p>
        </w:tc>
        <w:tc>
          <w:tcPr>
            <w:tcW w:w="3331"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Элементарные сведения о конечной стадии игры</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0,5</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1,5</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98707E" w:rsidRPr="00077AD6" w:rsidTr="00BB151D">
        <w:trPr>
          <w:trHeight w:val="380"/>
          <w:jc w:val="center"/>
        </w:trPr>
        <w:tc>
          <w:tcPr>
            <w:tcW w:w="634"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7.</w:t>
            </w:r>
          </w:p>
        </w:tc>
        <w:tc>
          <w:tcPr>
            <w:tcW w:w="3331"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Дидактические игры и задания</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10</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0,5</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9,5</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98707E" w:rsidRPr="00077AD6" w:rsidTr="00BB151D">
        <w:trPr>
          <w:trHeight w:val="314"/>
          <w:jc w:val="center"/>
        </w:trPr>
        <w:tc>
          <w:tcPr>
            <w:tcW w:w="634"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8.</w:t>
            </w:r>
          </w:p>
        </w:tc>
        <w:tc>
          <w:tcPr>
            <w:tcW w:w="3331"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Турниры</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6</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6</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98707E" w:rsidRPr="00077AD6" w:rsidTr="00BB151D">
        <w:trPr>
          <w:trHeight w:val="353"/>
          <w:jc w:val="center"/>
        </w:trPr>
        <w:tc>
          <w:tcPr>
            <w:tcW w:w="634"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9.</w:t>
            </w:r>
          </w:p>
        </w:tc>
        <w:tc>
          <w:tcPr>
            <w:tcW w:w="3331"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Анализ сыгранных партий</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3</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98707E" w:rsidRPr="00077AD6" w:rsidTr="00BB151D">
        <w:trPr>
          <w:trHeight w:val="353"/>
          <w:jc w:val="center"/>
        </w:trPr>
        <w:tc>
          <w:tcPr>
            <w:tcW w:w="634"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10.</w:t>
            </w:r>
          </w:p>
        </w:tc>
        <w:tc>
          <w:tcPr>
            <w:tcW w:w="3331"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Итоговое занятие</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1</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коллективный         анализ работы</w:t>
            </w:r>
          </w:p>
        </w:tc>
      </w:tr>
      <w:tr w:rsidR="0098707E" w:rsidRPr="00077AD6" w:rsidTr="00BB151D">
        <w:trPr>
          <w:trHeight w:val="353"/>
          <w:jc w:val="center"/>
        </w:trPr>
        <w:tc>
          <w:tcPr>
            <w:tcW w:w="634"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p>
        </w:tc>
        <w:tc>
          <w:tcPr>
            <w:tcW w:w="3331" w:type="dxa"/>
            <w:tcBorders>
              <w:top w:val="single" w:sz="4" w:space="0" w:color="auto"/>
              <w:bottom w:val="single" w:sz="4" w:space="0" w:color="auto"/>
              <w:right w:val="single" w:sz="4" w:space="0" w:color="auto"/>
            </w:tcBorders>
          </w:tcPr>
          <w:p w:rsidR="0098707E" w:rsidRPr="00077AD6" w:rsidRDefault="0098707E" w:rsidP="00077AD6">
            <w:pPr>
              <w:spacing w:after="0" w:line="240" w:lineRule="auto"/>
              <w:jc w:val="right"/>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Итого</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29</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3</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jc w:val="center"/>
              <w:rPr>
                <w:rFonts w:ascii="Times New Roman" w:hAnsi="Times New Roman" w:cs="Times New Roman"/>
                <w:bCs/>
                <w:color w:val="000000"/>
                <w:sz w:val="28"/>
                <w:szCs w:val="28"/>
              </w:rPr>
            </w:pPr>
            <w:r w:rsidRPr="00077AD6">
              <w:rPr>
                <w:rFonts w:ascii="Times New Roman" w:hAnsi="Times New Roman" w:cs="Times New Roman"/>
                <w:bCs/>
                <w:color w:val="000000"/>
                <w:sz w:val="28"/>
                <w:szCs w:val="28"/>
              </w:rPr>
              <w:t>26</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jc w:val="center"/>
              <w:rPr>
                <w:rFonts w:ascii="Times New Roman" w:hAnsi="Times New Roman" w:cs="Times New Roman"/>
                <w:bCs/>
                <w:color w:val="000000"/>
                <w:sz w:val="28"/>
                <w:szCs w:val="28"/>
              </w:rPr>
            </w:pPr>
          </w:p>
        </w:tc>
      </w:tr>
      <w:tr w:rsidR="0098707E" w:rsidRPr="00077AD6" w:rsidTr="00BB151D">
        <w:trPr>
          <w:trHeight w:val="204"/>
          <w:jc w:val="center"/>
        </w:trPr>
        <w:tc>
          <w:tcPr>
            <w:tcW w:w="634"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ind w:firstLine="426"/>
              <w:jc w:val="center"/>
              <w:rPr>
                <w:rFonts w:ascii="Times New Roman" w:hAnsi="Times New Roman" w:cs="Times New Roman"/>
                <w:bCs/>
                <w:color w:val="000000"/>
                <w:sz w:val="28"/>
                <w:szCs w:val="28"/>
              </w:rPr>
            </w:pPr>
          </w:p>
        </w:tc>
        <w:tc>
          <w:tcPr>
            <w:tcW w:w="3331" w:type="dxa"/>
            <w:tcBorders>
              <w:top w:val="single" w:sz="4" w:space="0" w:color="auto"/>
              <w:bottom w:val="single" w:sz="4" w:space="0" w:color="auto"/>
              <w:right w:val="single" w:sz="4" w:space="0" w:color="auto"/>
            </w:tcBorders>
          </w:tcPr>
          <w:p w:rsidR="0098707E" w:rsidRPr="00077AD6" w:rsidRDefault="0098707E" w:rsidP="00077AD6">
            <w:pPr>
              <w:spacing w:after="0" w:line="240" w:lineRule="auto"/>
              <w:ind w:left="142" w:right="70" w:firstLine="426"/>
              <w:rPr>
                <w:rFonts w:ascii="Times New Roman" w:hAnsi="Times New Roman" w:cs="Times New Roman"/>
                <w:b/>
                <w:color w:val="000000"/>
                <w:sz w:val="28"/>
                <w:szCs w:val="28"/>
              </w:rPr>
            </w:pPr>
            <w:r w:rsidRPr="00077AD6">
              <w:rPr>
                <w:rFonts w:ascii="Times New Roman" w:hAnsi="Times New Roman" w:cs="Times New Roman"/>
                <w:b/>
                <w:color w:val="000000"/>
                <w:sz w:val="28"/>
                <w:szCs w:val="28"/>
              </w:rPr>
              <w:t>Итого по программе</w:t>
            </w:r>
          </w:p>
        </w:tc>
        <w:tc>
          <w:tcPr>
            <w:tcW w:w="988" w:type="dxa"/>
            <w:tcBorders>
              <w:top w:val="single" w:sz="4" w:space="0" w:color="auto"/>
              <w:bottom w:val="single" w:sz="4" w:space="0" w:color="auto"/>
              <w:right w:val="single" w:sz="4" w:space="0" w:color="auto"/>
            </w:tcBorders>
            <w:vAlign w:val="center"/>
          </w:tcPr>
          <w:p w:rsidR="0098707E" w:rsidRPr="00077AD6" w:rsidRDefault="0098707E" w:rsidP="00077AD6">
            <w:pPr>
              <w:spacing w:after="0" w:line="240" w:lineRule="auto"/>
              <w:ind w:firstLine="426"/>
              <w:jc w:val="center"/>
              <w:rPr>
                <w:rFonts w:ascii="Times New Roman" w:hAnsi="Times New Roman" w:cs="Times New Roman"/>
                <w:b/>
                <w:snapToGrid w:val="0"/>
                <w:color w:val="000000"/>
                <w:sz w:val="28"/>
                <w:szCs w:val="28"/>
              </w:rPr>
            </w:pPr>
            <w:r w:rsidRPr="00077AD6">
              <w:rPr>
                <w:rFonts w:ascii="Times New Roman" w:hAnsi="Times New Roman" w:cs="Times New Roman"/>
                <w:b/>
                <w:snapToGrid w:val="0"/>
                <w:color w:val="000000"/>
                <w:sz w:val="28"/>
                <w:szCs w:val="28"/>
              </w:rPr>
              <w:t>34</w:t>
            </w:r>
          </w:p>
        </w:tc>
        <w:tc>
          <w:tcPr>
            <w:tcW w:w="99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ind w:firstLine="426"/>
              <w:jc w:val="center"/>
              <w:rPr>
                <w:rFonts w:ascii="Times New Roman" w:hAnsi="Times New Roman" w:cs="Times New Roman"/>
                <w:b/>
                <w:snapToGrid w:val="0"/>
                <w:color w:val="000000"/>
                <w:sz w:val="28"/>
                <w:szCs w:val="28"/>
              </w:rPr>
            </w:pPr>
            <w:r w:rsidRPr="00077AD6">
              <w:rPr>
                <w:rFonts w:ascii="Times New Roman" w:hAnsi="Times New Roman" w:cs="Times New Roman"/>
                <w:b/>
                <w:snapToGrid w:val="0"/>
                <w:color w:val="000000"/>
                <w:sz w:val="28"/>
                <w:szCs w:val="28"/>
              </w:rPr>
              <w:t>6</w:t>
            </w:r>
          </w:p>
        </w:tc>
        <w:tc>
          <w:tcPr>
            <w:tcW w:w="1352" w:type="dxa"/>
            <w:tcBorders>
              <w:top w:val="single" w:sz="4" w:space="0" w:color="auto"/>
              <w:left w:val="single" w:sz="4" w:space="0" w:color="auto"/>
              <w:bottom w:val="single" w:sz="4" w:space="0" w:color="auto"/>
              <w:right w:val="single" w:sz="4" w:space="0" w:color="auto"/>
            </w:tcBorders>
            <w:vAlign w:val="center"/>
          </w:tcPr>
          <w:p w:rsidR="0098707E" w:rsidRPr="00077AD6" w:rsidRDefault="0098707E" w:rsidP="00077AD6">
            <w:pPr>
              <w:spacing w:after="0" w:line="240" w:lineRule="auto"/>
              <w:ind w:firstLine="426"/>
              <w:jc w:val="center"/>
              <w:rPr>
                <w:rFonts w:ascii="Times New Roman" w:hAnsi="Times New Roman" w:cs="Times New Roman"/>
                <w:b/>
                <w:snapToGrid w:val="0"/>
                <w:color w:val="000000"/>
                <w:sz w:val="28"/>
                <w:szCs w:val="28"/>
              </w:rPr>
            </w:pPr>
            <w:r w:rsidRPr="00077AD6">
              <w:rPr>
                <w:rFonts w:ascii="Times New Roman" w:hAnsi="Times New Roman" w:cs="Times New Roman"/>
                <w:b/>
                <w:snapToGrid w:val="0"/>
                <w:color w:val="000000"/>
                <w:sz w:val="28"/>
                <w:szCs w:val="28"/>
              </w:rPr>
              <w:t>28</w:t>
            </w:r>
          </w:p>
        </w:tc>
        <w:tc>
          <w:tcPr>
            <w:tcW w:w="2192" w:type="dxa"/>
            <w:tcBorders>
              <w:top w:val="single" w:sz="4" w:space="0" w:color="auto"/>
              <w:left w:val="single" w:sz="4" w:space="0" w:color="auto"/>
              <w:bottom w:val="single" w:sz="4" w:space="0" w:color="auto"/>
              <w:right w:val="single" w:sz="4" w:space="0" w:color="auto"/>
            </w:tcBorders>
          </w:tcPr>
          <w:p w:rsidR="0098707E" w:rsidRPr="00077AD6" w:rsidRDefault="0098707E" w:rsidP="00077AD6">
            <w:pPr>
              <w:spacing w:after="0" w:line="240" w:lineRule="auto"/>
              <w:ind w:firstLine="426"/>
              <w:jc w:val="center"/>
              <w:rPr>
                <w:rFonts w:ascii="Times New Roman" w:hAnsi="Times New Roman" w:cs="Times New Roman"/>
                <w:snapToGrid w:val="0"/>
                <w:color w:val="000000"/>
                <w:sz w:val="28"/>
                <w:szCs w:val="28"/>
              </w:rPr>
            </w:pPr>
          </w:p>
        </w:tc>
      </w:tr>
    </w:tbl>
    <w:p w:rsidR="00BB151D" w:rsidRPr="00077AD6" w:rsidRDefault="008118A1" w:rsidP="00077AD6">
      <w:pPr>
        <w:spacing w:after="0"/>
        <w:ind w:firstLine="426"/>
        <w:jc w:val="center"/>
        <w:rPr>
          <w:rFonts w:ascii="Times New Roman" w:eastAsia="Calibri" w:hAnsi="Times New Roman" w:cs="Times New Roman"/>
          <w:b/>
          <w:sz w:val="28"/>
          <w:szCs w:val="28"/>
        </w:rPr>
      </w:pPr>
      <w:r w:rsidRPr="00077AD6">
        <w:rPr>
          <w:rFonts w:ascii="Times New Roman" w:eastAsia="Calibri" w:hAnsi="Times New Roman" w:cs="Times New Roman"/>
          <w:b/>
          <w:sz w:val="28"/>
          <w:szCs w:val="28"/>
        </w:rPr>
        <w:lastRenderedPageBreak/>
        <w:t>4</w:t>
      </w:r>
      <w:r w:rsidR="00AC44A7" w:rsidRPr="00077AD6">
        <w:rPr>
          <w:rFonts w:ascii="Times New Roman" w:eastAsia="Calibri" w:hAnsi="Times New Roman" w:cs="Times New Roman"/>
          <w:b/>
          <w:sz w:val="28"/>
          <w:szCs w:val="28"/>
        </w:rPr>
        <w:t xml:space="preserve">. </w:t>
      </w:r>
      <w:r w:rsidR="00BB151D" w:rsidRPr="00077AD6">
        <w:rPr>
          <w:rFonts w:ascii="Times New Roman" w:eastAsia="Calibri" w:hAnsi="Times New Roman" w:cs="Times New Roman"/>
          <w:b/>
          <w:sz w:val="28"/>
          <w:szCs w:val="28"/>
        </w:rPr>
        <w:t>Содержание программы</w:t>
      </w:r>
    </w:p>
    <w:p w:rsidR="00FF0131" w:rsidRPr="00077AD6" w:rsidRDefault="00FF0131" w:rsidP="00077AD6">
      <w:pPr>
        <w:shd w:val="clear" w:color="auto" w:fill="FFFFFF"/>
        <w:spacing w:after="0"/>
        <w:ind w:firstLine="426"/>
        <w:jc w:val="center"/>
        <w:rPr>
          <w:rFonts w:ascii="Times New Roman" w:hAnsi="Times New Roman" w:cs="Times New Roman"/>
          <w:b/>
          <w:sz w:val="28"/>
          <w:szCs w:val="28"/>
          <w:u w:val="single"/>
        </w:rPr>
      </w:pPr>
    </w:p>
    <w:p w:rsidR="00FF0131" w:rsidRPr="00077AD6" w:rsidRDefault="00FF0131" w:rsidP="00077AD6">
      <w:pPr>
        <w:shd w:val="clear" w:color="auto" w:fill="FFFFFF"/>
        <w:spacing w:after="0"/>
        <w:ind w:firstLine="426"/>
        <w:jc w:val="center"/>
        <w:rPr>
          <w:rFonts w:ascii="Times New Roman" w:hAnsi="Times New Roman" w:cs="Times New Roman"/>
          <w:b/>
          <w:sz w:val="28"/>
          <w:szCs w:val="28"/>
          <w:u w:val="single"/>
        </w:rPr>
      </w:pPr>
      <w:r w:rsidRPr="00077AD6">
        <w:rPr>
          <w:rFonts w:ascii="Times New Roman" w:hAnsi="Times New Roman" w:cs="Times New Roman"/>
          <w:b/>
          <w:sz w:val="28"/>
          <w:szCs w:val="28"/>
          <w:u w:val="single"/>
        </w:rPr>
        <w:t>Первый модуль</w:t>
      </w:r>
    </w:p>
    <w:p w:rsidR="00FF0131" w:rsidRPr="00077AD6" w:rsidRDefault="00FF0131" w:rsidP="00077AD6">
      <w:pPr>
        <w:shd w:val="clear" w:color="auto" w:fill="FFFFFF"/>
        <w:spacing w:after="0" w:line="240" w:lineRule="auto"/>
        <w:ind w:firstLine="709"/>
        <w:jc w:val="both"/>
        <w:rPr>
          <w:rFonts w:ascii="Times New Roman" w:hAnsi="Times New Roman" w:cs="Times New Roman"/>
          <w:b/>
          <w:sz w:val="28"/>
          <w:szCs w:val="28"/>
        </w:rPr>
      </w:pPr>
      <w:r w:rsidRPr="00077AD6">
        <w:rPr>
          <w:rFonts w:ascii="Times New Roman" w:hAnsi="Times New Roman" w:cs="Times New Roman"/>
          <w:b/>
          <w:sz w:val="28"/>
          <w:szCs w:val="28"/>
        </w:rPr>
        <w:t>1.Вводное занятие.</w:t>
      </w:r>
    </w:p>
    <w:p w:rsidR="00FF0131" w:rsidRPr="00077AD6" w:rsidRDefault="00FF0131" w:rsidP="00077AD6">
      <w:pPr>
        <w:shd w:val="clear" w:color="auto" w:fill="FFFFFF"/>
        <w:spacing w:after="0" w:line="240" w:lineRule="auto"/>
        <w:ind w:firstLine="709"/>
        <w:jc w:val="both"/>
        <w:rPr>
          <w:rFonts w:ascii="Times New Roman" w:hAnsi="Times New Roman" w:cs="Times New Roman"/>
          <w:b/>
          <w:sz w:val="28"/>
          <w:szCs w:val="28"/>
        </w:rPr>
      </w:pPr>
      <w:r w:rsidRPr="00077AD6">
        <w:rPr>
          <w:rFonts w:ascii="Times New Roman" w:hAnsi="Times New Roman" w:cs="Times New Roman"/>
          <w:b/>
          <w:i/>
          <w:sz w:val="28"/>
          <w:szCs w:val="28"/>
        </w:rPr>
        <w:t>Теория</w:t>
      </w:r>
      <w:r w:rsidRPr="00077AD6">
        <w:rPr>
          <w:rFonts w:ascii="Times New Roman" w:hAnsi="Times New Roman" w:cs="Times New Roman"/>
          <w:sz w:val="28"/>
          <w:szCs w:val="28"/>
        </w:rPr>
        <w:t>. Знакомство с программой, целями и задачами объединения на год, правилами поведения. Расписание.</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sz w:val="28"/>
          <w:szCs w:val="28"/>
        </w:rPr>
        <w:t>. Инструктаж по технике безопасности.</w:t>
      </w:r>
    </w:p>
    <w:p w:rsidR="00FF0131" w:rsidRPr="00077AD6" w:rsidRDefault="00AC44A7" w:rsidP="00077AD6">
      <w:pPr>
        <w:shd w:val="clear" w:color="auto" w:fill="FFFFFF"/>
        <w:spacing w:after="0" w:line="240" w:lineRule="auto"/>
        <w:ind w:firstLine="709"/>
        <w:jc w:val="both"/>
        <w:rPr>
          <w:rFonts w:ascii="Times New Roman" w:hAnsi="Times New Roman" w:cs="Times New Roman"/>
          <w:b/>
          <w:sz w:val="28"/>
          <w:szCs w:val="28"/>
        </w:rPr>
      </w:pPr>
      <w:r w:rsidRPr="00077AD6">
        <w:rPr>
          <w:rFonts w:ascii="Times New Roman" w:hAnsi="Times New Roman" w:cs="Times New Roman"/>
          <w:b/>
          <w:sz w:val="28"/>
          <w:szCs w:val="28"/>
        </w:rPr>
        <w:t>2</w:t>
      </w:r>
      <w:r w:rsidR="00FF0131" w:rsidRPr="00077AD6">
        <w:rPr>
          <w:rFonts w:ascii="Times New Roman" w:hAnsi="Times New Roman" w:cs="Times New Roman"/>
          <w:b/>
          <w:sz w:val="28"/>
          <w:szCs w:val="28"/>
        </w:rPr>
        <w:t xml:space="preserve">. Знакомство с </w:t>
      </w:r>
      <w:r w:rsidRPr="00077AD6">
        <w:rPr>
          <w:rFonts w:ascii="Times New Roman" w:hAnsi="Times New Roman" w:cs="Times New Roman"/>
          <w:b/>
          <w:sz w:val="28"/>
          <w:szCs w:val="28"/>
        </w:rPr>
        <w:t xml:space="preserve">нанайскими шашками </w:t>
      </w:r>
      <w:proofErr w:type="spellStart"/>
      <w:r w:rsidRPr="00077AD6">
        <w:rPr>
          <w:rFonts w:ascii="Times New Roman" w:hAnsi="Times New Roman" w:cs="Times New Roman"/>
          <w:b/>
          <w:sz w:val="28"/>
          <w:szCs w:val="28"/>
        </w:rPr>
        <w:t>апокачи</w:t>
      </w:r>
      <w:proofErr w:type="spellEnd"/>
      <w:r w:rsidR="00FF0131" w:rsidRPr="00077AD6">
        <w:rPr>
          <w:rFonts w:ascii="Times New Roman" w:hAnsi="Times New Roman" w:cs="Times New Roman"/>
          <w:b/>
          <w:sz w:val="28"/>
          <w:szCs w:val="28"/>
        </w:rPr>
        <w:t>.</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rFonts w:ascii="Times New Roman" w:hAnsi="Times New Roman" w:cs="Times New Roman"/>
          <w:sz w:val="28"/>
          <w:szCs w:val="28"/>
        </w:rPr>
        <w:t xml:space="preserve"> Знакомство с историей </w:t>
      </w:r>
      <w:r w:rsidR="00AC44A7" w:rsidRPr="00077AD6">
        <w:rPr>
          <w:rFonts w:ascii="Times New Roman" w:hAnsi="Times New Roman" w:cs="Times New Roman"/>
          <w:sz w:val="28"/>
          <w:szCs w:val="28"/>
        </w:rPr>
        <w:t xml:space="preserve">шашек </w:t>
      </w:r>
      <w:proofErr w:type="spellStart"/>
      <w:r w:rsidR="00AC44A7" w:rsidRPr="00077AD6">
        <w:rPr>
          <w:rFonts w:ascii="Times New Roman" w:hAnsi="Times New Roman" w:cs="Times New Roman"/>
          <w:sz w:val="28"/>
          <w:szCs w:val="28"/>
        </w:rPr>
        <w:t>апокачи</w:t>
      </w:r>
      <w:proofErr w:type="spellEnd"/>
      <w:r w:rsidRPr="00077AD6">
        <w:rPr>
          <w:rFonts w:ascii="Times New Roman" w:hAnsi="Times New Roman" w:cs="Times New Roman"/>
          <w:sz w:val="28"/>
          <w:szCs w:val="28"/>
        </w:rPr>
        <w:t xml:space="preserve">. Изучение поля битвы, обозначения полей, основ </w:t>
      </w:r>
      <w:r w:rsidR="00AC44A7" w:rsidRPr="00077AD6">
        <w:rPr>
          <w:rFonts w:ascii="Times New Roman" w:hAnsi="Times New Roman" w:cs="Times New Roman"/>
          <w:sz w:val="28"/>
          <w:szCs w:val="28"/>
        </w:rPr>
        <w:t>шашечной</w:t>
      </w:r>
      <w:r w:rsidRPr="00077AD6">
        <w:rPr>
          <w:rFonts w:ascii="Times New Roman" w:hAnsi="Times New Roman" w:cs="Times New Roman"/>
          <w:sz w:val="28"/>
          <w:szCs w:val="28"/>
        </w:rPr>
        <w:t xml:space="preserve"> нотации.</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sz w:val="28"/>
          <w:szCs w:val="28"/>
        </w:rPr>
        <w:t xml:space="preserve"> Работа с тематическими дидактическими материалами, демонстрационной доской, анализ наиболее часто повторяющихся ошибок.</w:t>
      </w:r>
    </w:p>
    <w:p w:rsidR="00FF0131" w:rsidRPr="00077AD6" w:rsidRDefault="0098707E" w:rsidP="00077AD6">
      <w:pPr>
        <w:shd w:val="clear" w:color="auto" w:fill="FFFFFF"/>
        <w:spacing w:after="0" w:line="240" w:lineRule="auto"/>
        <w:ind w:firstLine="709"/>
        <w:jc w:val="both"/>
        <w:rPr>
          <w:rFonts w:ascii="Times New Roman" w:hAnsi="Times New Roman" w:cs="Times New Roman"/>
          <w:b/>
          <w:sz w:val="28"/>
          <w:szCs w:val="28"/>
        </w:rPr>
      </w:pPr>
      <w:r w:rsidRPr="00077AD6">
        <w:rPr>
          <w:rFonts w:ascii="Times New Roman" w:hAnsi="Times New Roman" w:cs="Times New Roman"/>
          <w:b/>
          <w:sz w:val="28"/>
          <w:szCs w:val="28"/>
        </w:rPr>
        <w:t>3. Элементарные понятия о начальной стадии игры</w:t>
      </w:r>
      <w:r w:rsidR="00FF0131" w:rsidRPr="00077AD6">
        <w:rPr>
          <w:rFonts w:ascii="Times New Roman" w:hAnsi="Times New Roman" w:cs="Times New Roman"/>
          <w:b/>
          <w:sz w:val="28"/>
          <w:szCs w:val="28"/>
        </w:rPr>
        <w:t>.</w:t>
      </w:r>
      <w:r w:rsidRPr="00077AD6">
        <w:rPr>
          <w:rFonts w:ascii="Times New Roman" w:hAnsi="Times New Roman" w:cs="Times New Roman"/>
          <w:b/>
          <w:sz w:val="28"/>
          <w:szCs w:val="28"/>
        </w:rPr>
        <w:t xml:space="preserve"> Изучение правил игры.</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rFonts w:ascii="Times New Roman" w:hAnsi="Times New Roman" w:cs="Times New Roman"/>
          <w:sz w:val="28"/>
          <w:szCs w:val="28"/>
        </w:rPr>
        <w:t xml:space="preserve"> Знакомство с </w:t>
      </w:r>
      <w:r w:rsidR="0098707E" w:rsidRPr="00077AD6">
        <w:rPr>
          <w:rFonts w:ascii="Times New Roman" w:hAnsi="Times New Roman" w:cs="Times New Roman"/>
          <w:sz w:val="28"/>
          <w:szCs w:val="28"/>
        </w:rPr>
        <w:t xml:space="preserve">расположением фишек на поле 6 на 6. </w:t>
      </w:r>
      <w:r w:rsidRPr="00077AD6">
        <w:rPr>
          <w:rFonts w:ascii="Times New Roman" w:hAnsi="Times New Roman" w:cs="Times New Roman"/>
          <w:sz w:val="28"/>
          <w:szCs w:val="28"/>
        </w:rPr>
        <w:t xml:space="preserve">Изучение начальных позиций, ходов, взятия </w:t>
      </w:r>
      <w:r w:rsidR="0098707E" w:rsidRPr="00077AD6">
        <w:rPr>
          <w:rFonts w:ascii="Times New Roman" w:hAnsi="Times New Roman" w:cs="Times New Roman"/>
          <w:sz w:val="28"/>
          <w:szCs w:val="28"/>
        </w:rPr>
        <w:t>шашек</w:t>
      </w:r>
      <w:r w:rsidRPr="00077AD6">
        <w:rPr>
          <w:rFonts w:ascii="Times New Roman" w:hAnsi="Times New Roman" w:cs="Times New Roman"/>
          <w:sz w:val="28"/>
          <w:szCs w:val="28"/>
        </w:rPr>
        <w:t xml:space="preserve">, общих правил взятия </w:t>
      </w:r>
      <w:r w:rsidR="0098707E" w:rsidRPr="00077AD6">
        <w:rPr>
          <w:rFonts w:ascii="Times New Roman" w:hAnsi="Times New Roman" w:cs="Times New Roman"/>
          <w:sz w:val="28"/>
          <w:szCs w:val="28"/>
        </w:rPr>
        <w:t>шашек</w:t>
      </w:r>
      <w:r w:rsidRPr="00077AD6">
        <w:rPr>
          <w:rFonts w:ascii="Times New Roman" w:hAnsi="Times New Roman" w:cs="Times New Roman"/>
          <w:sz w:val="28"/>
          <w:szCs w:val="28"/>
        </w:rPr>
        <w:t>.</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sz w:val="28"/>
          <w:szCs w:val="28"/>
        </w:rPr>
        <w:t xml:space="preserve"> </w:t>
      </w:r>
      <w:r w:rsidR="0098707E" w:rsidRPr="00077AD6">
        <w:rPr>
          <w:rFonts w:ascii="Times New Roman" w:hAnsi="Times New Roman" w:cs="Times New Roman"/>
          <w:sz w:val="28"/>
          <w:szCs w:val="28"/>
        </w:rPr>
        <w:t>Игровая практика. Решение задач</w:t>
      </w:r>
      <w:r w:rsidRPr="00077AD6">
        <w:rPr>
          <w:rFonts w:ascii="Times New Roman" w:hAnsi="Times New Roman" w:cs="Times New Roman"/>
          <w:sz w:val="28"/>
          <w:szCs w:val="28"/>
        </w:rPr>
        <w:t>.</w:t>
      </w:r>
    </w:p>
    <w:p w:rsidR="00FF0131" w:rsidRPr="00077AD6" w:rsidRDefault="00FF0131" w:rsidP="00077AD6">
      <w:pPr>
        <w:shd w:val="clear" w:color="auto" w:fill="FFFFFF"/>
        <w:spacing w:after="0" w:line="240" w:lineRule="auto"/>
        <w:ind w:firstLine="709"/>
        <w:jc w:val="center"/>
        <w:rPr>
          <w:rFonts w:ascii="Times New Roman" w:hAnsi="Times New Roman" w:cs="Times New Roman"/>
          <w:b/>
          <w:sz w:val="28"/>
          <w:szCs w:val="28"/>
          <w:u w:val="single"/>
        </w:rPr>
      </w:pPr>
      <w:r w:rsidRPr="00077AD6">
        <w:rPr>
          <w:rFonts w:ascii="Times New Roman" w:hAnsi="Times New Roman" w:cs="Times New Roman"/>
          <w:b/>
          <w:sz w:val="28"/>
          <w:szCs w:val="28"/>
          <w:u w:val="single"/>
        </w:rPr>
        <w:t>Второй модуль</w:t>
      </w:r>
    </w:p>
    <w:p w:rsidR="00FF0131" w:rsidRPr="00077AD6" w:rsidRDefault="0098707E"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sz w:val="28"/>
          <w:szCs w:val="28"/>
        </w:rPr>
        <w:t>4</w:t>
      </w:r>
      <w:r w:rsidR="00FF0131" w:rsidRPr="00077AD6">
        <w:rPr>
          <w:rFonts w:ascii="Times New Roman" w:hAnsi="Times New Roman" w:cs="Times New Roman"/>
          <w:b/>
          <w:sz w:val="28"/>
          <w:szCs w:val="28"/>
        </w:rPr>
        <w:t>. Основные тактические приемы</w:t>
      </w:r>
      <w:r w:rsidR="00B47F71" w:rsidRPr="00077AD6">
        <w:rPr>
          <w:rFonts w:ascii="Times New Roman" w:hAnsi="Times New Roman" w:cs="Times New Roman"/>
          <w:b/>
          <w:sz w:val="28"/>
          <w:szCs w:val="28"/>
        </w:rPr>
        <w:t>.</w:t>
      </w:r>
      <w:r w:rsidR="00FF0131" w:rsidRPr="00077AD6">
        <w:rPr>
          <w:rFonts w:ascii="Times New Roman" w:hAnsi="Times New Roman" w:cs="Times New Roman"/>
          <w:b/>
          <w:sz w:val="28"/>
          <w:szCs w:val="28"/>
        </w:rPr>
        <w:t xml:space="preserve"> </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rFonts w:ascii="Times New Roman" w:hAnsi="Times New Roman" w:cs="Times New Roman"/>
          <w:b/>
          <w:sz w:val="28"/>
          <w:szCs w:val="28"/>
        </w:rPr>
        <w:t>.</w:t>
      </w:r>
      <w:r w:rsidRPr="00077AD6">
        <w:rPr>
          <w:rFonts w:ascii="Times New Roman" w:hAnsi="Times New Roman" w:cs="Times New Roman"/>
          <w:sz w:val="28"/>
          <w:szCs w:val="28"/>
        </w:rPr>
        <w:t xml:space="preserve"> Знакомство со способами ограничения подвижности </w:t>
      </w:r>
      <w:r w:rsidR="0098707E" w:rsidRPr="00077AD6">
        <w:rPr>
          <w:rFonts w:ascii="Times New Roman" w:hAnsi="Times New Roman" w:cs="Times New Roman"/>
          <w:sz w:val="28"/>
          <w:szCs w:val="28"/>
        </w:rPr>
        <w:t>шашек</w:t>
      </w:r>
      <w:r w:rsidRPr="00077AD6">
        <w:rPr>
          <w:rFonts w:ascii="Times New Roman" w:hAnsi="Times New Roman" w:cs="Times New Roman"/>
          <w:sz w:val="28"/>
          <w:szCs w:val="28"/>
        </w:rPr>
        <w:t xml:space="preserve">, основных видов связок, общими сведениями о тактических приемах. Знакомство с приемами: нападение, освобождение поля, </w:t>
      </w:r>
      <w:r w:rsidR="0098707E" w:rsidRPr="00077AD6">
        <w:rPr>
          <w:rFonts w:ascii="Times New Roman" w:hAnsi="Times New Roman" w:cs="Times New Roman"/>
          <w:sz w:val="28"/>
          <w:szCs w:val="28"/>
        </w:rPr>
        <w:t>уничтожение защитника</w:t>
      </w:r>
      <w:r w:rsidRPr="00077AD6">
        <w:rPr>
          <w:rFonts w:ascii="Times New Roman" w:hAnsi="Times New Roman" w:cs="Times New Roman"/>
          <w:sz w:val="28"/>
          <w:szCs w:val="28"/>
        </w:rPr>
        <w:t>.</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b/>
          <w:bCs/>
          <w:sz w:val="28"/>
          <w:szCs w:val="28"/>
        </w:rPr>
        <w:t xml:space="preserve">. </w:t>
      </w:r>
      <w:r w:rsidRPr="00077AD6">
        <w:rPr>
          <w:rFonts w:ascii="Times New Roman" w:hAnsi="Times New Roman" w:cs="Times New Roman"/>
          <w:sz w:val="28"/>
          <w:szCs w:val="28"/>
        </w:rPr>
        <w:t>Работа с тематическими дидактическими материалами, демонстрационной доской, партия с применением дебютов, анализ наиболее часто повторяющихся ошибок. Тренировочные партии.</w:t>
      </w:r>
    </w:p>
    <w:p w:rsidR="00FF0131" w:rsidRPr="00077AD6" w:rsidRDefault="0098707E" w:rsidP="00077AD6">
      <w:pPr>
        <w:shd w:val="clear" w:color="auto" w:fill="FFFFFF"/>
        <w:spacing w:after="0" w:line="240" w:lineRule="auto"/>
        <w:ind w:firstLine="709"/>
        <w:jc w:val="both"/>
        <w:rPr>
          <w:rFonts w:ascii="Times New Roman" w:hAnsi="Times New Roman" w:cs="Times New Roman"/>
          <w:b/>
          <w:bCs/>
          <w:sz w:val="28"/>
          <w:szCs w:val="28"/>
        </w:rPr>
      </w:pPr>
      <w:r w:rsidRPr="00077AD6">
        <w:rPr>
          <w:rFonts w:ascii="Times New Roman" w:hAnsi="Times New Roman" w:cs="Times New Roman"/>
          <w:b/>
          <w:bCs/>
          <w:sz w:val="28"/>
          <w:szCs w:val="28"/>
        </w:rPr>
        <w:t>5</w:t>
      </w:r>
      <w:r w:rsidR="00FF0131" w:rsidRPr="00077AD6">
        <w:rPr>
          <w:rFonts w:ascii="Times New Roman" w:hAnsi="Times New Roman" w:cs="Times New Roman"/>
          <w:b/>
          <w:bCs/>
          <w:sz w:val="28"/>
          <w:szCs w:val="28"/>
        </w:rPr>
        <w:t>. Форсированные ходы и шахматная комбинация</w:t>
      </w:r>
      <w:r w:rsidR="00B47F71" w:rsidRPr="00077AD6">
        <w:rPr>
          <w:rFonts w:ascii="Times New Roman" w:hAnsi="Times New Roman" w:cs="Times New Roman"/>
          <w:b/>
          <w:bCs/>
          <w:sz w:val="28"/>
          <w:szCs w:val="28"/>
        </w:rPr>
        <w:t>.</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rFonts w:ascii="Times New Roman" w:hAnsi="Times New Roman" w:cs="Times New Roman"/>
          <w:b/>
          <w:bCs/>
          <w:sz w:val="28"/>
          <w:szCs w:val="28"/>
        </w:rPr>
        <w:t xml:space="preserve">. </w:t>
      </w:r>
      <w:r w:rsidRPr="00077AD6">
        <w:rPr>
          <w:rFonts w:ascii="Times New Roman" w:hAnsi="Times New Roman" w:cs="Times New Roman"/>
          <w:bCs/>
          <w:sz w:val="28"/>
          <w:szCs w:val="28"/>
        </w:rPr>
        <w:t>Знакомство с понятиями: форсированные ходы, комбинация</w:t>
      </w:r>
      <w:r w:rsidR="0098707E" w:rsidRPr="00077AD6">
        <w:rPr>
          <w:rFonts w:ascii="Times New Roman" w:hAnsi="Times New Roman" w:cs="Times New Roman"/>
          <w:bCs/>
          <w:sz w:val="28"/>
          <w:szCs w:val="28"/>
        </w:rPr>
        <w:t xml:space="preserve"> в </w:t>
      </w:r>
      <w:proofErr w:type="spellStart"/>
      <w:r w:rsidR="0098707E" w:rsidRPr="00077AD6">
        <w:rPr>
          <w:rFonts w:ascii="Times New Roman" w:hAnsi="Times New Roman" w:cs="Times New Roman"/>
          <w:bCs/>
          <w:sz w:val="28"/>
          <w:szCs w:val="28"/>
        </w:rPr>
        <w:t>апокачи</w:t>
      </w:r>
      <w:proofErr w:type="spellEnd"/>
      <w:r w:rsidRPr="00077AD6">
        <w:rPr>
          <w:rFonts w:ascii="Times New Roman" w:hAnsi="Times New Roman" w:cs="Times New Roman"/>
          <w:bCs/>
          <w:sz w:val="28"/>
          <w:szCs w:val="28"/>
        </w:rPr>
        <w:t xml:space="preserve">. Разбор примеров ошибочной комбинации для достижения перевеса. </w:t>
      </w:r>
    </w:p>
    <w:p w:rsidR="00B47F7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b/>
          <w:bCs/>
          <w:sz w:val="28"/>
          <w:szCs w:val="28"/>
        </w:rPr>
        <w:t xml:space="preserve">. </w:t>
      </w:r>
      <w:r w:rsidRPr="00077AD6">
        <w:rPr>
          <w:rFonts w:ascii="Times New Roman" w:hAnsi="Times New Roman" w:cs="Times New Roman"/>
          <w:sz w:val="28"/>
          <w:szCs w:val="28"/>
        </w:rPr>
        <w:t>Работа с тематическими дидактическими материалами, демонстрационной доской, разбор специально подобранных позиций и учебных партий, анализ наиболее часто повторяющихся ошибок. Тренировочные партии.</w:t>
      </w:r>
    </w:p>
    <w:p w:rsidR="00FF0131" w:rsidRPr="00077AD6" w:rsidRDefault="0076267F"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sz w:val="28"/>
          <w:szCs w:val="28"/>
        </w:rPr>
        <w:t>6</w:t>
      </w:r>
      <w:r w:rsidR="00FF0131" w:rsidRPr="00077AD6">
        <w:rPr>
          <w:rFonts w:ascii="Times New Roman" w:hAnsi="Times New Roman" w:cs="Times New Roman"/>
          <w:b/>
          <w:sz w:val="28"/>
          <w:szCs w:val="28"/>
        </w:rPr>
        <w:t xml:space="preserve">. </w:t>
      </w:r>
      <w:r w:rsidRPr="00077AD6">
        <w:rPr>
          <w:rFonts w:ascii="Times New Roman" w:hAnsi="Times New Roman" w:cs="Times New Roman"/>
          <w:b/>
          <w:sz w:val="28"/>
          <w:szCs w:val="28"/>
        </w:rPr>
        <w:t>Элементарные сведения о конечной стадии игры.</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rFonts w:ascii="Times New Roman" w:hAnsi="Times New Roman" w:cs="Times New Roman"/>
          <w:b/>
          <w:sz w:val="28"/>
          <w:szCs w:val="28"/>
        </w:rPr>
        <w:t xml:space="preserve">. </w:t>
      </w:r>
      <w:r w:rsidRPr="00077AD6">
        <w:rPr>
          <w:rFonts w:ascii="Times New Roman" w:hAnsi="Times New Roman" w:cs="Times New Roman"/>
          <w:sz w:val="28"/>
          <w:szCs w:val="28"/>
        </w:rPr>
        <w:t xml:space="preserve">Изучение </w:t>
      </w:r>
      <w:r w:rsidR="0076267F" w:rsidRPr="00077AD6">
        <w:rPr>
          <w:rFonts w:ascii="Times New Roman" w:hAnsi="Times New Roman" w:cs="Times New Roman"/>
          <w:sz w:val="28"/>
          <w:szCs w:val="28"/>
        </w:rPr>
        <w:t>ситуаций боя шашки</w:t>
      </w:r>
      <w:r w:rsidRPr="00077AD6">
        <w:rPr>
          <w:rFonts w:ascii="Times New Roman" w:hAnsi="Times New Roman" w:cs="Times New Roman"/>
          <w:sz w:val="28"/>
          <w:szCs w:val="28"/>
        </w:rPr>
        <w:t>.</w:t>
      </w:r>
    </w:p>
    <w:p w:rsidR="00B47F7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b/>
          <w:bCs/>
          <w:sz w:val="28"/>
          <w:szCs w:val="28"/>
        </w:rPr>
        <w:t xml:space="preserve"> </w:t>
      </w:r>
      <w:r w:rsidRPr="00077AD6">
        <w:rPr>
          <w:rFonts w:ascii="Times New Roman" w:hAnsi="Times New Roman" w:cs="Times New Roman"/>
          <w:sz w:val="28"/>
          <w:szCs w:val="28"/>
        </w:rPr>
        <w:t>Работа с тематическими дидактическими материалами, демонстрационной доской, разбор специально подобранных позиций и учебных партий, анализ наиболее часто повторяющихся ошибок. Тренировочные партии, отработка пройденного материала.</w:t>
      </w:r>
    </w:p>
    <w:p w:rsidR="0076267F" w:rsidRPr="00077AD6" w:rsidRDefault="0076267F" w:rsidP="00077AD6">
      <w:pPr>
        <w:shd w:val="clear" w:color="auto" w:fill="FFFFFF"/>
        <w:spacing w:after="0" w:line="240" w:lineRule="auto"/>
        <w:ind w:firstLine="709"/>
        <w:jc w:val="both"/>
        <w:rPr>
          <w:rFonts w:ascii="Times New Roman" w:hAnsi="Times New Roman" w:cs="Times New Roman"/>
          <w:b/>
          <w:sz w:val="28"/>
          <w:szCs w:val="28"/>
        </w:rPr>
      </w:pPr>
      <w:r w:rsidRPr="00077AD6">
        <w:rPr>
          <w:rFonts w:ascii="Times New Roman" w:hAnsi="Times New Roman" w:cs="Times New Roman"/>
          <w:b/>
          <w:sz w:val="28"/>
          <w:szCs w:val="28"/>
        </w:rPr>
        <w:t xml:space="preserve">7. </w:t>
      </w:r>
      <w:proofErr w:type="spellStart"/>
      <w:r w:rsidRPr="00077AD6">
        <w:rPr>
          <w:rFonts w:ascii="Times New Roman" w:hAnsi="Times New Roman" w:cs="Times New Roman"/>
          <w:b/>
          <w:sz w:val="28"/>
          <w:szCs w:val="28"/>
        </w:rPr>
        <w:t>Дидиактические</w:t>
      </w:r>
      <w:proofErr w:type="spellEnd"/>
      <w:r w:rsidRPr="00077AD6">
        <w:rPr>
          <w:rFonts w:ascii="Times New Roman" w:hAnsi="Times New Roman" w:cs="Times New Roman"/>
          <w:b/>
          <w:sz w:val="28"/>
          <w:szCs w:val="28"/>
        </w:rPr>
        <w:t xml:space="preserve"> игры и задания.</w:t>
      </w:r>
    </w:p>
    <w:p w:rsidR="0076267F" w:rsidRPr="00077AD6" w:rsidRDefault="0076267F"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sz w:val="28"/>
          <w:szCs w:val="28"/>
        </w:rPr>
        <w:t xml:space="preserve"> </w:t>
      </w:r>
      <w:r w:rsidRPr="00077AD6">
        <w:rPr>
          <w:rFonts w:ascii="Times New Roman" w:hAnsi="Times New Roman" w:cs="Times New Roman"/>
          <w:sz w:val="28"/>
          <w:szCs w:val="28"/>
        </w:rPr>
        <w:t>Формы из 3-х, 4-х, 5-ти пешек. Формы из 3- х, 4-х, 5-ти пунктов.</w:t>
      </w:r>
    </w:p>
    <w:p w:rsidR="0076267F" w:rsidRPr="00077AD6" w:rsidRDefault="0076267F"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sz w:val="28"/>
          <w:szCs w:val="28"/>
        </w:rPr>
        <w:t xml:space="preserve"> </w:t>
      </w:r>
      <w:r w:rsidRPr="00077AD6">
        <w:rPr>
          <w:rFonts w:ascii="Times New Roman" w:hAnsi="Times New Roman" w:cs="Times New Roman"/>
          <w:sz w:val="28"/>
          <w:szCs w:val="28"/>
        </w:rPr>
        <w:t>Игровая практика. Выполнение заданий.</w:t>
      </w:r>
    </w:p>
    <w:p w:rsidR="00FF0131" w:rsidRPr="00077AD6" w:rsidRDefault="0076267F"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sz w:val="28"/>
          <w:szCs w:val="28"/>
        </w:rPr>
        <w:t>8</w:t>
      </w:r>
      <w:r w:rsidR="00FF0131" w:rsidRPr="00077AD6">
        <w:rPr>
          <w:rFonts w:ascii="Times New Roman" w:hAnsi="Times New Roman" w:cs="Times New Roman"/>
          <w:b/>
          <w:sz w:val="28"/>
          <w:szCs w:val="28"/>
        </w:rPr>
        <w:t xml:space="preserve">. </w:t>
      </w:r>
      <w:r w:rsidR="00B47F71" w:rsidRPr="00077AD6">
        <w:rPr>
          <w:rFonts w:ascii="Times New Roman" w:hAnsi="Times New Roman" w:cs="Times New Roman"/>
          <w:b/>
          <w:sz w:val="28"/>
          <w:szCs w:val="28"/>
        </w:rPr>
        <w:t>Турниры.</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lastRenderedPageBreak/>
        <w:t>Теория.</w:t>
      </w:r>
      <w:r w:rsidRPr="00077AD6">
        <w:rPr>
          <w:rFonts w:ascii="Times New Roman" w:hAnsi="Times New Roman" w:cs="Times New Roman"/>
          <w:b/>
          <w:sz w:val="28"/>
          <w:szCs w:val="28"/>
        </w:rPr>
        <w:t xml:space="preserve"> </w:t>
      </w:r>
      <w:r w:rsidRPr="00077AD6">
        <w:rPr>
          <w:rFonts w:ascii="Times New Roman" w:hAnsi="Times New Roman" w:cs="Times New Roman"/>
          <w:sz w:val="28"/>
          <w:szCs w:val="28"/>
        </w:rPr>
        <w:t>Консультационные турниры  по пройденному материалу. Знакомство с историей проведения турниров</w:t>
      </w:r>
      <w:r w:rsidR="0076267F" w:rsidRPr="00077AD6">
        <w:rPr>
          <w:rFonts w:ascii="Times New Roman" w:hAnsi="Times New Roman" w:cs="Times New Roman"/>
          <w:sz w:val="28"/>
          <w:szCs w:val="28"/>
        </w:rPr>
        <w:t>.</w:t>
      </w:r>
      <w:r w:rsidRPr="00077AD6">
        <w:rPr>
          <w:rFonts w:ascii="Times New Roman" w:hAnsi="Times New Roman" w:cs="Times New Roman"/>
          <w:sz w:val="28"/>
          <w:szCs w:val="28"/>
        </w:rPr>
        <w:t xml:space="preserve"> Анализ сыгранных партий</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sz w:val="28"/>
          <w:szCs w:val="28"/>
        </w:rPr>
        <w:t xml:space="preserve"> Работа с тематическими дидактическими материалами, демонстрационной доской, разбор специально подобранных позиций и учебных партий, анализ наиболее часто повторяющихся ошибок. Тренировочные партии.</w:t>
      </w:r>
    </w:p>
    <w:p w:rsidR="0076267F" w:rsidRPr="00077AD6" w:rsidRDefault="0076267F" w:rsidP="00077AD6">
      <w:pPr>
        <w:shd w:val="clear" w:color="auto" w:fill="FFFFFF"/>
        <w:spacing w:after="0" w:line="240" w:lineRule="auto"/>
        <w:ind w:firstLine="709"/>
        <w:jc w:val="both"/>
        <w:rPr>
          <w:rFonts w:ascii="Times New Roman" w:hAnsi="Times New Roman" w:cs="Times New Roman"/>
          <w:b/>
          <w:bCs/>
          <w:sz w:val="28"/>
          <w:szCs w:val="28"/>
        </w:rPr>
      </w:pPr>
      <w:r w:rsidRPr="00077AD6">
        <w:rPr>
          <w:rFonts w:ascii="Times New Roman" w:hAnsi="Times New Roman" w:cs="Times New Roman"/>
          <w:b/>
          <w:sz w:val="28"/>
          <w:szCs w:val="28"/>
        </w:rPr>
        <w:t>9. Анализ сыгранных партий.</w:t>
      </w:r>
    </w:p>
    <w:p w:rsidR="0076267F" w:rsidRPr="00077AD6" w:rsidRDefault="0076267F"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sz w:val="28"/>
          <w:szCs w:val="28"/>
        </w:rPr>
        <w:t xml:space="preserve"> </w:t>
      </w:r>
      <w:r w:rsidRPr="00077AD6">
        <w:rPr>
          <w:rFonts w:ascii="Times New Roman" w:hAnsi="Times New Roman" w:cs="Times New Roman"/>
          <w:sz w:val="28"/>
          <w:szCs w:val="28"/>
        </w:rPr>
        <w:t>Анализ сыгранных партий.</w:t>
      </w:r>
    </w:p>
    <w:p w:rsidR="0076267F" w:rsidRPr="00077AD6" w:rsidRDefault="0076267F"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sz w:val="28"/>
          <w:szCs w:val="28"/>
        </w:rPr>
        <w:t xml:space="preserve"> </w:t>
      </w:r>
      <w:r w:rsidRPr="00077AD6">
        <w:rPr>
          <w:rFonts w:ascii="Times New Roman" w:hAnsi="Times New Roman" w:cs="Times New Roman"/>
          <w:sz w:val="28"/>
          <w:szCs w:val="28"/>
        </w:rPr>
        <w:t>Игровая практика. Выполнение заданий.</w:t>
      </w:r>
    </w:p>
    <w:p w:rsidR="00FF0131" w:rsidRPr="00077AD6" w:rsidRDefault="00FF0131" w:rsidP="00077AD6">
      <w:pPr>
        <w:shd w:val="clear" w:color="auto" w:fill="FFFFFF"/>
        <w:spacing w:after="0" w:line="240" w:lineRule="auto"/>
        <w:ind w:firstLine="709"/>
        <w:jc w:val="both"/>
        <w:rPr>
          <w:rFonts w:ascii="Times New Roman" w:hAnsi="Times New Roman" w:cs="Times New Roman"/>
          <w:b/>
          <w:bCs/>
          <w:sz w:val="28"/>
          <w:szCs w:val="28"/>
        </w:rPr>
      </w:pPr>
      <w:r w:rsidRPr="00077AD6">
        <w:rPr>
          <w:rFonts w:ascii="Times New Roman" w:hAnsi="Times New Roman" w:cs="Times New Roman"/>
          <w:b/>
          <w:bCs/>
          <w:sz w:val="28"/>
          <w:szCs w:val="28"/>
        </w:rPr>
        <w:t>1</w:t>
      </w:r>
      <w:r w:rsidR="0076267F" w:rsidRPr="00077AD6">
        <w:rPr>
          <w:rFonts w:ascii="Times New Roman" w:hAnsi="Times New Roman" w:cs="Times New Roman"/>
          <w:b/>
          <w:bCs/>
          <w:sz w:val="28"/>
          <w:szCs w:val="28"/>
        </w:rPr>
        <w:t>0</w:t>
      </w:r>
      <w:r w:rsidRPr="00077AD6">
        <w:rPr>
          <w:rFonts w:ascii="Times New Roman" w:hAnsi="Times New Roman" w:cs="Times New Roman"/>
          <w:b/>
          <w:bCs/>
          <w:sz w:val="28"/>
          <w:szCs w:val="28"/>
        </w:rPr>
        <w:t>. Итоговое занятие</w:t>
      </w:r>
      <w:r w:rsidR="00B47F71" w:rsidRPr="00077AD6">
        <w:rPr>
          <w:rFonts w:ascii="Times New Roman" w:hAnsi="Times New Roman" w:cs="Times New Roman"/>
          <w:b/>
          <w:bCs/>
          <w:sz w:val="28"/>
          <w:szCs w:val="28"/>
        </w:rPr>
        <w:t>.</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Теория.</w:t>
      </w:r>
      <w:r w:rsidRPr="00077AD6">
        <w:rPr>
          <w:rFonts w:ascii="Times New Roman" w:hAnsi="Times New Roman" w:cs="Times New Roman"/>
          <w:b/>
          <w:bCs/>
          <w:sz w:val="28"/>
          <w:szCs w:val="28"/>
        </w:rPr>
        <w:t xml:space="preserve"> </w:t>
      </w:r>
      <w:r w:rsidRPr="00077AD6">
        <w:rPr>
          <w:rFonts w:ascii="Times New Roman" w:hAnsi="Times New Roman" w:cs="Times New Roman"/>
          <w:sz w:val="28"/>
          <w:szCs w:val="28"/>
        </w:rPr>
        <w:t xml:space="preserve">Анализ сыгранных партий, подведение итогов. </w:t>
      </w:r>
    </w:p>
    <w:p w:rsidR="00FF0131" w:rsidRPr="00077AD6" w:rsidRDefault="00FF013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i/>
          <w:sz w:val="28"/>
          <w:szCs w:val="28"/>
        </w:rPr>
        <w:t>Практика.</w:t>
      </w:r>
      <w:r w:rsidRPr="00077AD6">
        <w:rPr>
          <w:rFonts w:ascii="Times New Roman" w:hAnsi="Times New Roman" w:cs="Times New Roman"/>
          <w:sz w:val="28"/>
          <w:szCs w:val="28"/>
        </w:rPr>
        <w:t xml:space="preserve"> Итоговая аттестация учащихся.</w:t>
      </w:r>
    </w:p>
    <w:p w:rsidR="00B47F71" w:rsidRPr="00077AD6" w:rsidRDefault="00B47F71" w:rsidP="00077AD6">
      <w:pPr>
        <w:shd w:val="clear" w:color="auto" w:fill="FFFFFF"/>
        <w:spacing w:after="0" w:line="240" w:lineRule="auto"/>
        <w:ind w:firstLine="709"/>
        <w:jc w:val="center"/>
        <w:rPr>
          <w:rFonts w:ascii="Times New Roman" w:hAnsi="Times New Roman" w:cs="Times New Roman"/>
          <w:b/>
          <w:sz w:val="28"/>
          <w:szCs w:val="28"/>
        </w:rPr>
      </w:pPr>
    </w:p>
    <w:p w:rsidR="00B47F71" w:rsidRPr="00077AD6" w:rsidRDefault="008118A1" w:rsidP="00077AD6">
      <w:pPr>
        <w:shd w:val="clear" w:color="auto" w:fill="FFFFFF"/>
        <w:spacing w:after="0" w:line="240" w:lineRule="auto"/>
        <w:ind w:firstLine="709"/>
        <w:jc w:val="center"/>
        <w:rPr>
          <w:rFonts w:ascii="Times New Roman" w:hAnsi="Times New Roman" w:cs="Times New Roman"/>
          <w:sz w:val="28"/>
          <w:szCs w:val="28"/>
        </w:rPr>
      </w:pPr>
      <w:r w:rsidRPr="00077AD6">
        <w:rPr>
          <w:rFonts w:ascii="Times New Roman" w:hAnsi="Times New Roman" w:cs="Times New Roman"/>
          <w:b/>
          <w:sz w:val="28"/>
          <w:szCs w:val="28"/>
        </w:rPr>
        <w:t xml:space="preserve">5. </w:t>
      </w:r>
      <w:r w:rsidR="00B47F71" w:rsidRPr="00077AD6">
        <w:rPr>
          <w:rFonts w:ascii="Times New Roman" w:hAnsi="Times New Roman" w:cs="Times New Roman"/>
          <w:b/>
          <w:sz w:val="28"/>
          <w:szCs w:val="28"/>
        </w:rPr>
        <w:t>Планируемые результаты</w:t>
      </w:r>
    </w:p>
    <w:p w:rsidR="00B47F71" w:rsidRPr="00077AD6" w:rsidRDefault="00B47F71" w:rsidP="00077AD6">
      <w:pPr>
        <w:shd w:val="clear" w:color="auto" w:fill="FFFFFF"/>
        <w:spacing w:after="0" w:line="240" w:lineRule="auto"/>
        <w:ind w:firstLine="709"/>
        <w:jc w:val="both"/>
        <w:rPr>
          <w:rFonts w:ascii="Times New Roman" w:hAnsi="Times New Roman" w:cs="Times New Roman"/>
          <w:b/>
          <w:bCs/>
          <w:sz w:val="28"/>
          <w:szCs w:val="28"/>
        </w:rPr>
      </w:pPr>
      <w:r w:rsidRPr="00077AD6">
        <w:rPr>
          <w:rFonts w:ascii="Times New Roman" w:hAnsi="Times New Roman" w:cs="Times New Roman"/>
          <w:b/>
          <w:bCs/>
          <w:i/>
          <w:iCs/>
          <w:sz w:val="28"/>
          <w:szCs w:val="28"/>
        </w:rPr>
        <w:t xml:space="preserve">предметные: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иметь базовые навыки стратегии, тактики и техники игры</w:t>
      </w:r>
      <w:r w:rsidR="0076267F" w:rsidRPr="00077AD6">
        <w:rPr>
          <w:rFonts w:ascii="Times New Roman" w:hAnsi="Times New Roman" w:cs="Times New Roman"/>
          <w:sz w:val="28"/>
          <w:szCs w:val="28"/>
        </w:rPr>
        <w:t xml:space="preserve"> </w:t>
      </w:r>
      <w:proofErr w:type="spellStart"/>
      <w:r w:rsidR="0076267F" w:rsidRPr="00077AD6">
        <w:rPr>
          <w:rFonts w:ascii="Times New Roman" w:hAnsi="Times New Roman" w:cs="Times New Roman"/>
          <w:sz w:val="28"/>
          <w:szCs w:val="28"/>
        </w:rPr>
        <w:t>апокачи</w:t>
      </w:r>
      <w:proofErr w:type="spellEnd"/>
      <w:r w:rsidRPr="00077AD6">
        <w:rPr>
          <w:rFonts w:ascii="Times New Roman" w:hAnsi="Times New Roman" w:cs="Times New Roman"/>
          <w:sz w:val="28"/>
          <w:szCs w:val="28"/>
        </w:rPr>
        <w:t xml:space="preserve">;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иметь знания, умения и навыки в турнирной практике; </w:t>
      </w:r>
    </w:p>
    <w:p w:rsidR="00B47F71" w:rsidRPr="00077AD6" w:rsidRDefault="0076267F"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знать  историю </w:t>
      </w:r>
      <w:r w:rsidR="00B47F71" w:rsidRPr="00077AD6">
        <w:rPr>
          <w:rFonts w:ascii="Times New Roman" w:hAnsi="Times New Roman" w:cs="Times New Roman"/>
          <w:sz w:val="28"/>
          <w:szCs w:val="28"/>
        </w:rPr>
        <w:t>игры</w:t>
      </w:r>
      <w:r w:rsidRPr="00077AD6">
        <w:rPr>
          <w:rFonts w:ascii="Times New Roman" w:hAnsi="Times New Roman" w:cs="Times New Roman"/>
          <w:sz w:val="28"/>
          <w:szCs w:val="28"/>
        </w:rPr>
        <w:t xml:space="preserve"> </w:t>
      </w:r>
      <w:proofErr w:type="spellStart"/>
      <w:r w:rsidRPr="00077AD6">
        <w:rPr>
          <w:rFonts w:ascii="Times New Roman" w:hAnsi="Times New Roman" w:cs="Times New Roman"/>
          <w:sz w:val="28"/>
          <w:szCs w:val="28"/>
        </w:rPr>
        <w:t>апокачи</w:t>
      </w:r>
      <w:proofErr w:type="spellEnd"/>
      <w:r w:rsidR="00B47F71" w:rsidRPr="00077AD6">
        <w:rPr>
          <w:rFonts w:ascii="Times New Roman" w:hAnsi="Times New Roman" w:cs="Times New Roman"/>
          <w:sz w:val="28"/>
          <w:szCs w:val="28"/>
        </w:rPr>
        <w:t xml:space="preserve">;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b/>
          <w:bCs/>
          <w:sz w:val="28"/>
          <w:szCs w:val="28"/>
        </w:rPr>
      </w:pPr>
      <w:r w:rsidRPr="00077AD6">
        <w:rPr>
          <w:rFonts w:ascii="Times New Roman" w:hAnsi="Times New Roman" w:cs="Times New Roman"/>
          <w:sz w:val="28"/>
          <w:szCs w:val="28"/>
        </w:rPr>
        <w:t>уметь самостоятельно работать с источниками.</w:t>
      </w:r>
    </w:p>
    <w:p w:rsidR="00B47F71" w:rsidRPr="00077AD6" w:rsidRDefault="00B47F71"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bCs/>
          <w:i/>
          <w:iCs/>
          <w:sz w:val="28"/>
          <w:szCs w:val="28"/>
        </w:rPr>
        <w:t>личностные:</w:t>
      </w:r>
      <w:r w:rsidRPr="00077AD6">
        <w:rPr>
          <w:rFonts w:ascii="Times New Roman" w:hAnsi="Times New Roman" w:cs="Times New Roman"/>
          <w:sz w:val="28"/>
          <w:szCs w:val="28"/>
        </w:rPr>
        <w:t xml:space="preserve">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проявлять положительные  качества личности – аккуратность, усидчивость, дисциплинированность, самостоятельность, потребность в саморазвитии и др.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проявлять положительные мотивы к обучению через использование ситуации успеха и др.;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проявлять  </w:t>
      </w:r>
      <w:proofErr w:type="spellStart"/>
      <w:r w:rsidRPr="00077AD6">
        <w:rPr>
          <w:rFonts w:ascii="Times New Roman" w:hAnsi="Times New Roman" w:cs="Times New Roman"/>
          <w:sz w:val="28"/>
          <w:szCs w:val="28"/>
        </w:rPr>
        <w:t>общеучебные</w:t>
      </w:r>
      <w:proofErr w:type="spellEnd"/>
      <w:r w:rsidRPr="00077AD6">
        <w:rPr>
          <w:rFonts w:ascii="Times New Roman" w:hAnsi="Times New Roman" w:cs="Times New Roman"/>
          <w:sz w:val="28"/>
          <w:szCs w:val="28"/>
        </w:rPr>
        <w:t xml:space="preserve"> навыки: в процессе работы с шахматной литературой, дисциплинированное поведение на занятии и др.;</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соблюдать основ гигиены и здорового образа жизни, укрепление здоровья, закаливание организма;</w:t>
      </w:r>
    </w:p>
    <w:p w:rsidR="00B47F71" w:rsidRPr="00077AD6" w:rsidRDefault="00B47F71" w:rsidP="00077AD6">
      <w:pPr>
        <w:shd w:val="clear" w:color="auto" w:fill="FFFFFF"/>
        <w:spacing w:after="0" w:line="240" w:lineRule="auto"/>
        <w:ind w:firstLine="709"/>
        <w:jc w:val="both"/>
        <w:rPr>
          <w:rFonts w:ascii="Times New Roman" w:hAnsi="Times New Roman" w:cs="Times New Roman"/>
          <w:b/>
          <w:bCs/>
          <w:i/>
          <w:iCs/>
          <w:sz w:val="28"/>
          <w:szCs w:val="28"/>
        </w:rPr>
      </w:pPr>
      <w:proofErr w:type="spellStart"/>
      <w:r w:rsidRPr="00077AD6">
        <w:rPr>
          <w:rFonts w:ascii="Times New Roman" w:hAnsi="Times New Roman" w:cs="Times New Roman"/>
          <w:b/>
          <w:bCs/>
          <w:i/>
          <w:iCs/>
          <w:sz w:val="28"/>
          <w:szCs w:val="28"/>
        </w:rPr>
        <w:t>метапредметные</w:t>
      </w:r>
      <w:proofErr w:type="spellEnd"/>
      <w:r w:rsidRPr="00077AD6">
        <w:rPr>
          <w:rFonts w:ascii="Times New Roman" w:hAnsi="Times New Roman" w:cs="Times New Roman"/>
          <w:b/>
          <w:bCs/>
          <w:i/>
          <w:iCs/>
          <w:sz w:val="28"/>
          <w:szCs w:val="28"/>
        </w:rPr>
        <w:t>:</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проявлять мышление  в процессе анализа партий, решения задач и этюдов и т.п.;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проявлять развитое внимание, особенно концентрацию, устойчивость и переключаемость в процессе игры</w:t>
      </w:r>
      <w:r w:rsidR="0076267F" w:rsidRPr="00077AD6">
        <w:rPr>
          <w:rFonts w:ascii="Times New Roman" w:hAnsi="Times New Roman" w:cs="Times New Roman"/>
          <w:sz w:val="28"/>
          <w:szCs w:val="28"/>
        </w:rPr>
        <w:t xml:space="preserve"> </w:t>
      </w:r>
      <w:proofErr w:type="spellStart"/>
      <w:r w:rsidR="0076267F" w:rsidRPr="00077AD6">
        <w:rPr>
          <w:rFonts w:ascii="Times New Roman" w:hAnsi="Times New Roman" w:cs="Times New Roman"/>
          <w:sz w:val="28"/>
          <w:szCs w:val="28"/>
        </w:rPr>
        <w:t>апокачи</w:t>
      </w:r>
      <w:proofErr w:type="spellEnd"/>
      <w:r w:rsidRPr="00077AD6">
        <w:rPr>
          <w:rFonts w:ascii="Times New Roman" w:hAnsi="Times New Roman" w:cs="Times New Roman"/>
          <w:sz w:val="28"/>
          <w:szCs w:val="28"/>
        </w:rPr>
        <w:t xml:space="preserve">;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иметь навыки пространственного ориен</w:t>
      </w:r>
      <w:r w:rsidR="003043C1" w:rsidRPr="00077AD6">
        <w:rPr>
          <w:rFonts w:ascii="Times New Roman" w:hAnsi="Times New Roman" w:cs="Times New Roman"/>
          <w:sz w:val="28"/>
          <w:szCs w:val="28"/>
        </w:rPr>
        <w:t xml:space="preserve">тирования в процессе работы с </w:t>
      </w:r>
      <w:r w:rsidRPr="00077AD6">
        <w:rPr>
          <w:rFonts w:ascii="Times New Roman" w:hAnsi="Times New Roman" w:cs="Times New Roman"/>
          <w:sz w:val="28"/>
          <w:szCs w:val="28"/>
        </w:rPr>
        <w:t xml:space="preserve">доской; </w:t>
      </w:r>
    </w:p>
    <w:p w:rsidR="00B47F71" w:rsidRPr="00077AD6" w:rsidRDefault="00B47F71" w:rsidP="00077AD6">
      <w:pPr>
        <w:pStyle w:val="a3"/>
        <w:numPr>
          <w:ilvl w:val="0"/>
          <w:numId w:val="7"/>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проявлять  познавательный интерес в процессе погружения в мир </w:t>
      </w:r>
      <w:r w:rsidR="003043C1" w:rsidRPr="00077AD6">
        <w:rPr>
          <w:rFonts w:ascii="Times New Roman" w:hAnsi="Times New Roman" w:cs="Times New Roman"/>
          <w:sz w:val="28"/>
          <w:szCs w:val="28"/>
        </w:rPr>
        <w:t>нанайских шашек</w:t>
      </w:r>
      <w:r w:rsidRPr="00077AD6">
        <w:rPr>
          <w:rFonts w:ascii="Times New Roman" w:hAnsi="Times New Roman" w:cs="Times New Roman"/>
          <w:sz w:val="28"/>
          <w:szCs w:val="28"/>
        </w:rPr>
        <w:t xml:space="preserve"> и его историю. </w:t>
      </w:r>
    </w:p>
    <w:p w:rsidR="008118A1" w:rsidRPr="00077AD6" w:rsidRDefault="008118A1" w:rsidP="00077AD6">
      <w:pPr>
        <w:ind w:firstLine="426"/>
        <w:rPr>
          <w:rFonts w:ascii="Times New Roman" w:hAnsi="Times New Roman" w:cs="Times New Roman"/>
          <w:b/>
          <w:bCs/>
          <w:sz w:val="28"/>
          <w:szCs w:val="28"/>
        </w:rPr>
      </w:pPr>
      <w:r w:rsidRPr="00077AD6">
        <w:rPr>
          <w:rFonts w:ascii="Times New Roman" w:hAnsi="Times New Roman" w:cs="Times New Roman"/>
          <w:b/>
          <w:bCs/>
          <w:sz w:val="28"/>
          <w:szCs w:val="28"/>
        </w:rPr>
        <w:br w:type="page"/>
      </w:r>
    </w:p>
    <w:p w:rsidR="008118A1" w:rsidRPr="00077AD6" w:rsidRDefault="008118A1" w:rsidP="00077AD6">
      <w:pPr>
        <w:shd w:val="clear" w:color="auto" w:fill="FFFFFF"/>
        <w:spacing w:after="0" w:line="240" w:lineRule="auto"/>
        <w:ind w:firstLine="426"/>
        <w:jc w:val="center"/>
        <w:rPr>
          <w:rFonts w:ascii="Times New Roman" w:hAnsi="Times New Roman" w:cs="Times New Roman"/>
          <w:b/>
          <w:bCs/>
          <w:sz w:val="28"/>
          <w:szCs w:val="28"/>
        </w:rPr>
      </w:pPr>
      <w:r w:rsidRPr="00077AD6">
        <w:rPr>
          <w:rFonts w:ascii="Times New Roman" w:hAnsi="Times New Roman" w:cs="Times New Roman"/>
          <w:b/>
          <w:bCs/>
          <w:sz w:val="28"/>
          <w:szCs w:val="28"/>
        </w:rPr>
        <w:lastRenderedPageBreak/>
        <w:t xml:space="preserve">2. </w:t>
      </w:r>
      <w:r w:rsidR="00B47F71" w:rsidRPr="00077AD6">
        <w:rPr>
          <w:rFonts w:ascii="Times New Roman" w:hAnsi="Times New Roman" w:cs="Times New Roman"/>
          <w:b/>
          <w:bCs/>
          <w:sz w:val="28"/>
          <w:szCs w:val="28"/>
        </w:rPr>
        <w:t>«Комплекс организационно-педагогических условий,</w:t>
      </w:r>
      <w:r w:rsidRPr="00077AD6">
        <w:rPr>
          <w:rFonts w:ascii="Times New Roman" w:hAnsi="Times New Roman" w:cs="Times New Roman"/>
          <w:b/>
          <w:bCs/>
          <w:sz w:val="28"/>
          <w:szCs w:val="28"/>
        </w:rPr>
        <w:t xml:space="preserve"> </w:t>
      </w:r>
    </w:p>
    <w:p w:rsidR="00B47F71" w:rsidRPr="00077AD6" w:rsidRDefault="00B47F71" w:rsidP="00077AD6">
      <w:pPr>
        <w:shd w:val="clear" w:color="auto" w:fill="FFFFFF"/>
        <w:spacing w:after="0" w:line="240" w:lineRule="auto"/>
        <w:ind w:firstLine="426"/>
        <w:jc w:val="center"/>
        <w:rPr>
          <w:rFonts w:ascii="Times New Roman" w:hAnsi="Times New Roman" w:cs="Times New Roman"/>
          <w:b/>
          <w:bCs/>
          <w:sz w:val="28"/>
          <w:szCs w:val="28"/>
        </w:rPr>
      </w:pPr>
      <w:proofErr w:type="gramStart"/>
      <w:r w:rsidRPr="00077AD6">
        <w:rPr>
          <w:rFonts w:ascii="Times New Roman" w:hAnsi="Times New Roman" w:cs="Times New Roman"/>
          <w:b/>
          <w:bCs/>
          <w:sz w:val="28"/>
          <w:szCs w:val="28"/>
        </w:rPr>
        <w:t>включающий</w:t>
      </w:r>
      <w:proofErr w:type="gramEnd"/>
      <w:r w:rsidRPr="00077AD6">
        <w:rPr>
          <w:rFonts w:ascii="Times New Roman" w:hAnsi="Times New Roman" w:cs="Times New Roman"/>
          <w:b/>
          <w:bCs/>
          <w:sz w:val="28"/>
          <w:szCs w:val="28"/>
        </w:rPr>
        <w:t xml:space="preserve"> формы аттестации»</w:t>
      </w:r>
    </w:p>
    <w:p w:rsidR="00D17AD6" w:rsidRPr="00077AD6" w:rsidRDefault="00D17AD6" w:rsidP="00077AD6">
      <w:pPr>
        <w:shd w:val="clear" w:color="auto" w:fill="FFFFFF"/>
        <w:spacing w:after="0" w:line="240" w:lineRule="auto"/>
        <w:ind w:firstLine="426"/>
        <w:jc w:val="center"/>
        <w:rPr>
          <w:rFonts w:ascii="Times New Roman" w:hAnsi="Times New Roman" w:cs="Times New Roman"/>
          <w:b/>
          <w:bCs/>
          <w:sz w:val="28"/>
          <w:szCs w:val="28"/>
        </w:rPr>
      </w:pPr>
    </w:p>
    <w:p w:rsidR="00B47F71" w:rsidRDefault="00B47F71" w:rsidP="00077AD6">
      <w:pPr>
        <w:pStyle w:val="a3"/>
        <w:numPr>
          <w:ilvl w:val="0"/>
          <w:numId w:val="13"/>
        </w:numPr>
        <w:shd w:val="clear" w:color="auto" w:fill="FFFFFF"/>
        <w:spacing w:after="0" w:line="240" w:lineRule="auto"/>
        <w:ind w:firstLine="426"/>
        <w:jc w:val="center"/>
        <w:rPr>
          <w:rFonts w:ascii="Times New Roman" w:hAnsi="Times New Roman" w:cs="Times New Roman"/>
          <w:b/>
          <w:bCs/>
          <w:sz w:val="28"/>
          <w:szCs w:val="28"/>
        </w:rPr>
      </w:pPr>
      <w:r w:rsidRPr="00077AD6">
        <w:rPr>
          <w:rFonts w:ascii="Times New Roman" w:hAnsi="Times New Roman" w:cs="Times New Roman"/>
          <w:b/>
          <w:bCs/>
          <w:sz w:val="28"/>
          <w:szCs w:val="28"/>
        </w:rPr>
        <w:t>Календарный учебный график</w:t>
      </w:r>
    </w:p>
    <w:p w:rsidR="003E0FF9" w:rsidRDefault="003E0FF9" w:rsidP="003E0FF9">
      <w:pPr>
        <w:shd w:val="clear" w:color="auto" w:fill="FFFFFF"/>
        <w:spacing w:after="0" w:line="240" w:lineRule="auto"/>
        <w:jc w:val="center"/>
        <w:rPr>
          <w:rFonts w:ascii="Times New Roman" w:hAnsi="Times New Roman" w:cs="Times New Roman"/>
          <w:b/>
          <w:bCs/>
          <w:sz w:val="28"/>
          <w:szCs w:val="28"/>
        </w:rPr>
      </w:pPr>
    </w:p>
    <w:p w:rsidR="003E0FF9" w:rsidRDefault="003E0FF9" w:rsidP="003E0FF9">
      <w:pPr>
        <w:autoSpaceDE w:val="0"/>
        <w:autoSpaceDN w:val="0"/>
        <w:adjustRightInd w:val="0"/>
        <w:ind w:firstLine="420"/>
        <w:jc w:val="center"/>
        <w:rPr>
          <w:rFonts w:ascii="Times New Roman" w:hAnsi="Times New Roman"/>
          <w:b/>
          <w:bCs/>
          <w:color w:val="000000"/>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2"/>
        <w:gridCol w:w="1339"/>
        <w:gridCol w:w="1476"/>
        <w:gridCol w:w="1351"/>
        <w:gridCol w:w="1351"/>
        <w:gridCol w:w="1351"/>
        <w:gridCol w:w="1234"/>
      </w:tblGrid>
      <w:tr w:rsidR="003E0FF9" w:rsidRPr="007A46BC" w:rsidTr="003E0FF9">
        <w:tc>
          <w:tcPr>
            <w:tcW w:w="1362"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Год обучения</w:t>
            </w:r>
          </w:p>
        </w:tc>
        <w:tc>
          <w:tcPr>
            <w:tcW w:w="1339"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Дата начала занятий</w:t>
            </w:r>
          </w:p>
        </w:tc>
        <w:tc>
          <w:tcPr>
            <w:tcW w:w="1476"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Дата окончания занятий</w:t>
            </w:r>
          </w:p>
        </w:tc>
        <w:tc>
          <w:tcPr>
            <w:tcW w:w="1351"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Кол-во учебных недель</w:t>
            </w:r>
          </w:p>
        </w:tc>
        <w:tc>
          <w:tcPr>
            <w:tcW w:w="1351"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Кол-во учебных дней</w:t>
            </w:r>
          </w:p>
        </w:tc>
        <w:tc>
          <w:tcPr>
            <w:tcW w:w="1351"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Кол-во учебных часов</w:t>
            </w:r>
          </w:p>
        </w:tc>
        <w:tc>
          <w:tcPr>
            <w:tcW w:w="1234"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Режим занятий</w:t>
            </w:r>
          </w:p>
        </w:tc>
      </w:tr>
      <w:tr w:rsidR="003E0FF9" w:rsidRPr="007A46BC" w:rsidTr="003E0FF9">
        <w:tc>
          <w:tcPr>
            <w:tcW w:w="1362"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1 год обучения</w:t>
            </w:r>
          </w:p>
        </w:tc>
        <w:tc>
          <w:tcPr>
            <w:tcW w:w="1339"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0</w:t>
            </w:r>
            <w:r>
              <w:rPr>
                <w:rFonts w:ascii="Times New Roman" w:hAnsi="Times New Roman"/>
                <w:bCs/>
                <w:color w:val="000000"/>
                <w:sz w:val="28"/>
                <w:szCs w:val="28"/>
                <w:shd w:val="clear" w:color="auto" w:fill="FFFFFF"/>
              </w:rPr>
              <w:t>5</w:t>
            </w:r>
            <w:r w:rsidRPr="007A46BC">
              <w:rPr>
                <w:rFonts w:ascii="Times New Roman" w:hAnsi="Times New Roman"/>
                <w:bCs/>
                <w:color w:val="000000"/>
                <w:sz w:val="28"/>
                <w:szCs w:val="28"/>
                <w:shd w:val="clear" w:color="auto" w:fill="FFFFFF"/>
              </w:rPr>
              <w:t>.09.</w:t>
            </w:r>
          </w:p>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2025</w:t>
            </w:r>
          </w:p>
        </w:tc>
        <w:tc>
          <w:tcPr>
            <w:tcW w:w="1476"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2</w:t>
            </w:r>
            <w:r>
              <w:rPr>
                <w:rFonts w:ascii="Times New Roman" w:hAnsi="Times New Roman"/>
                <w:bCs/>
                <w:color w:val="000000"/>
                <w:sz w:val="28"/>
                <w:szCs w:val="28"/>
                <w:shd w:val="clear" w:color="auto" w:fill="FFFFFF"/>
              </w:rPr>
              <w:t>2</w:t>
            </w:r>
            <w:r w:rsidRPr="007A46BC">
              <w:rPr>
                <w:rFonts w:ascii="Times New Roman" w:hAnsi="Times New Roman"/>
                <w:bCs/>
                <w:color w:val="000000"/>
                <w:sz w:val="28"/>
                <w:szCs w:val="28"/>
                <w:shd w:val="clear" w:color="auto" w:fill="FFFFFF"/>
              </w:rPr>
              <w:t>.05.</w:t>
            </w:r>
          </w:p>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2026</w:t>
            </w:r>
          </w:p>
        </w:tc>
        <w:tc>
          <w:tcPr>
            <w:tcW w:w="1351"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34</w:t>
            </w:r>
          </w:p>
        </w:tc>
        <w:tc>
          <w:tcPr>
            <w:tcW w:w="1351"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34</w:t>
            </w:r>
          </w:p>
        </w:tc>
        <w:tc>
          <w:tcPr>
            <w:tcW w:w="1351"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34</w:t>
            </w:r>
          </w:p>
        </w:tc>
        <w:tc>
          <w:tcPr>
            <w:tcW w:w="1234" w:type="dxa"/>
            <w:shd w:val="clear" w:color="auto" w:fill="auto"/>
            <w:vAlign w:val="center"/>
          </w:tcPr>
          <w:p w:rsidR="003E0FF9" w:rsidRPr="007A46BC" w:rsidRDefault="003E0FF9" w:rsidP="003E0FF9">
            <w:pPr>
              <w:autoSpaceDE w:val="0"/>
              <w:autoSpaceDN w:val="0"/>
              <w:adjustRightInd w:val="0"/>
              <w:spacing w:after="0" w:line="240" w:lineRule="auto"/>
              <w:jc w:val="center"/>
              <w:rPr>
                <w:rFonts w:ascii="Times New Roman" w:hAnsi="Times New Roman"/>
                <w:bCs/>
                <w:color w:val="000000"/>
                <w:sz w:val="28"/>
                <w:szCs w:val="28"/>
                <w:shd w:val="clear" w:color="auto" w:fill="FFFFFF"/>
              </w:rPr>
            </w:pPr>
            <w:r w:rsidRPr="007A46BC">
              <w:rPr>
                <w:rFonts w:ascii="Times New Roman" w:hAnsi="Times New Roman"/>
                <w:bCs/>
                <w:color w:val="000000"/>
                <w:sz w:val="28"/>
                <w:szCs w:val="28"/>
                <w:shd w:val="clear" w:color="auto" w:fill="FFFFFF"/>
              </w:rPr>
              <w:t>1 раз в неделю</w:t>
            </w:r>
            <w:r>
              <w:rPr>
                <w:rFonts w:ascii="Times New Roman" w:hAnsi="Times New Roman"/>
                <w:bCs/>
                <w:color w:val="000000"/>
                <w:sz w:val="28"/>
                <w:szCs w:val="28"/>
                <w:shd w:val="clear" w:color="auto" w:fill="FFFFFF"/>
              </w:rPr>
              <w:t xml:space="preserve"> по 1 ч</w:t>
            </w:r>
          </w:p>
        </w:tc>
      </w:tr>
    </w:tbl>
    <w:p w:rsidR="003E0FF9" w:rsidRPr="003E0FF9" w:rsidRDefault="003E0FF9" w:rsidP="003E0FF9">
      <w:pPr>
        <w:shd w:val="clear" w:color="auto" w:fill="FFFFFF"/>
        <w:spacing w:after="0" w:line="240" w:lineRule="auto"/>
        <w:jc w:val="center"/>
        <w:rPr>
          <w:rFonts w:ascii="Times New Roman" w:hAnsi="Times New Roman" w:cs="Times New Roman"/>
          <w:b/>
          <w:bCs/>
          <w:sz w:val="28"/>
          <w:szCs w:val="28"/>
        </w:rPr>
      </w:pPr>
    </w:p>
    <w:p w:rsidR="00DF3E94" w:rsidRPr="00077AD6" w:rsidRDefault="00DF3E94" w:rsidP="00077AD6">
      <w:pPr>
        <w:shd w:val="clear" w:color="auto" w:fill="FFFFFF"/>
        <w:spacing w:after="0" w:line="240" w:lineRule="auto"/>
        <w:ind w:firstLine="426"/>
        <w:jc w:val="center"/>
        <w:rPr>
          <w:rFonts w:ascii="Times New Roman" w:hAnsi="Times New Roman" w:cs="Times New Roman"/>
          <w:b/>
          <w:bCs/>
          <w:sz w:val="28"/>
          <w:szCs w:val="28"/>
        </w:rPr>
      </w:pPr>
    </w:p>
    <w:tbl>
      <w:tblPr>
        <w:tblStyle w:val="a8"/>
        <w:tblW w:w="9464" w:type="dxa"/>
        <w:tblLayout w:type="fixed"/>
        <w:tblLook w:val="04A0" w:firstRow="1" w:lastRow="0" w:firstColumn="1" w:lastColumn="0" w:noHBand="0" w:noVBand="1"/>
      </w:tblPr>
      <w:tblGrid>
        <w:gridCol w:w="625"/>
        <w:gridCol w:w="1043"/>
        <w:gridCol w:w="3685"/>
        <w:gridCol w:w="993"/>
        <w:gridCol w:w="1275"/>
        <w:gridCol w:w="1843"/>
      </w:tblGrid>
      <w:tr w:rsidR="003043C1" w:rsidRPr="00077AD6" w:rsidTr="003E0FF9">
        <w:trPr>
          <w:trHeight w:val="263"/>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b/>
                <w:sz w:val="28"/>
                <w:szCs w:val="28"/>
              </w:rPr>
            </w:pPr>
            <w:r w:rsidRPr="00077AD6">
              <w:rPr>
                <w:rFonts w:ascii="Times New Roman" w:hAnsi="Times New Roman"/>
                <w:b/>
                <w:sz w:val="28"/>
                <w:szCs w:val="28"/>
              </w:rPr>
              <w:t>№</w:t>
            </w:r>
          </w:p>
          <w:p w:rsidR="003043C1" w:rsidRPr="00077AD6" w:rsidRDefault="003043C1" w:rsidP="00077AD6">
            <w:pPr>
              <w:autoSpaceDE w:val="0"/>
              <w:autoSpaceDN w:val="0"/>
              <w:adjustRightInd w:val="0"/>
              <w:jc w:val="center"/>
              <w:rPr>
                <w:b/>
              </w:rPr>
            </w:pPr>
            <w:proofErr w:type="gramStart"/>
            <w:r w:rsidRPr="00077AD6">
              <w:rPr>
                <w:rFonts w:ascii="Times New Roman" w:hAnsi="Times New Roman"/>
                <w:b/>
                <w:sz w:val="28"/>
                <w:szCs w:val="28"/>
              </w:rPr>
              <w:t>п</w:t>
            </w:r>
            <w:proofErr w:type="gramEnd"/>
            <w:r w:rsidRPr="00077AD6">
              <w:rPr>
                <w:rFonts w:ascii="Times New Roman" w:hAnsi="Times New Roman"/>
                <w:b/>
                <w:sz w:val="28"/>
                <w:szCs w:val="28"/>
              </w:rPr>
              <w:t>/п</w:t>
            </w:r>
          </w:p>
        </w:tc>
        <w:tc>
          <w:tcPr>
            <w:tcW w:w="1043" w:type="dxa"/>
            <w:vAlign w:val="center"/>
          </w:tcPr>
          <w:p w:rsidR="003043C1" w:rsidRPr="00077AD6" w:rsidRDefault="003043C1" w:rsidP="00077AD6">
            <w:pPr>
              <w:autoSpaceDE w:val="0"/>
              <w:autoSpaceDN w:val="0"/>
              <w:adjustRightInd w:val="0"/>
              <w:jc w:val="center"/>
              <w:rPr>
                <w:rFonts w:ascii="Times New Roman" w:hAnsi="Times New Roman"/>
                <w:b/>
                <w:sz w:val="28"/>
                <w:szCs w:val="28"/>
              </w:rPr>
            </w:pPr>
            <w:r w:rsidRPr="00077AD6">
              <w:rPr>
                <w:rFonts w:ascii="Times New Roman" w:hAnsi="Times New Roman"/>
                <w:b/>
                <w:sz w:val="28"/>
                <w:szCs w:val="28"/>
              </w:rPr>
              <w:t>Дата</w:t>
            </w:r>
          </w:p>
        </w:tc>
        <w:tc>
          <w:tcPr>
            <w:tcW w:w="3685" w:type="dxa"/>
            <w:shd w:val="clear" w:color="auto" w:fill="auto"/>
            <w:vAlign w:val="center"/>
          </w:tcPr>
          <w:p w:rsidR="003043C1" w:rsidRPr="00077AD6" w:rsidRDefault="003043C1" w:rsidP="00077AD6">
            <w:pPr>
              <w:autoSpaceDE w:val="0"/>
              <w:autoSpaceDN w:val="0"/>
              <w:adjustRightInd w:val="0"/>
              <w:jc w:val="center"/>
              <w:rPr>
                <w:b/>
              </w:rPr>
            </w:pPr>
            <w:r w:rsidRPr="00077AD6">
              <w:rPr>
                <w:rFonts w:ascii="Times New Roman" w:hAnsi="Times New Roman"/>
                <w:b/>
                <w:sz w:val="28"/>
                <w:szCs w:val="28"/>
              </w:rPr>
              <w:t>Тема занятия</w:t>
            </w:r>
          </w:p>
        </w:tc>
        <w:tc>
          <w:tcPr>
            <w:tcW w:w="993" w:type="dxa"/>
            <w:shd w:val="clear" w:color="auto" w:fill="auto"/>
            <w:vAlign w:val="center"/>
          </w:tcPr>
          <w:p w:rsidR="003043C1" w:rsidRPr="00077AD6" w:rsidRDefault="003043C1" w:rsidP="00077AD6">
            <w:pPr>
              <w:autoSpaceDE w:val="0"/>
              <w:autoSpaceDN w:val="0"/>
              <w:adjustRightInd w:val="0"/>
              <w:jc w:val="center"/>
              <w:rPr>
                <w:b/>
              </w:rPr>
            </w:pPr>
            <w:r w:rsidRPr="00077AD6">
              <w:rPr>
                <w:rFonts w:ascii="Times New Roman" w:hAnsi="Times New Roman"/>
                <w:b/>
                <w:sz w:val="28"/>
                <w:szCs w:val="28"/>
              </w:rPr>
              <w:t>Кол-во часов</w:t>
            </w:r>
            <w:r w:rsidRPr="00077AD6">
              <w:rPr>
                <w:b/>
              </w:rPr>
              <w:t xml:space="preserve"> </w:t>
            </w:r>
          </w:p>
        </w:tc>
        <w:tc>
          <w:tcPr>
            <w:tcW w:w="127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b/>
                <w:sz w:val="28"/>
                <w:szCs w:val="28"/>
              </w:rPr>
            </w:pPr>
            <w:r w:rsidRPr="00077AD6">
              <w:rPr>
                <w:rFonts w:ascii="Times New Roman" w:hAnsi="Times New Roman"/>
                <w:b/>
                <w:sz w:val="28"/>
                <w:szCs w:val="28"/>
              </w:rPr>
              <w:t>Форма занятия</w:t>
            </w:r>
          </w:p>
        </w:tc>
        <w:tc>
          <w:tcPr>
            <w:tcW w:w="1843" w:type="dxa"/>
          </w:tcPr>
          <w:p w:rsidR="003043C1" w:rsidRPr="00077AD6" w:rsidRDefault="003043C1" w:rsidP="00077AD6">
            <w:pPr>
              <w:autoSpaceDE w:val="0"/>
              <w:autoSpaceDN w:val="0"/>
              <w:adjustRightInd w:val="0"/>
              <w:jc w:val="center"/>
              <w:rPr>
                <w:rFonts w:ascii="Times New Roman" w:hAnsi="Times New Roman"/>
                <w:b/>
                <w:sz w:val="28"/>
                <w:szCs w:val="28"/>
              </w:rPr>
            </w:pPr>
            <w:r w:rsidRPr="00077AD6">
              <w:rPr>
                <w:rFonts w:ascii="Times New Roman" w:hAnsi="Times New Roman"/>
                <w:b/>
                <w:sz w:val="28"/>
                <w:szCs w:val="28"/>
              </w:rPr>
              <w:t>Формы промежуточного контроля</w:t>
            </w:r>
          </w:p>
        </w:tc>
      </w:tr>
      <w:tr w:rsidR="003043C1" w:rsidRPr="00077AD6" w:rsidTr="003E0FF9">
        <w:trPr>
          <w:trHeight w:val="342"/>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p>
        </w:tc>
        <w:tc>
          <w:tcPr>
            <w:tcW w:w="1043" w:type="dxa"/>
            <w:vAlign w:val="center"/>
          </w:tcPr>
          <w:p w:rsidR="003043C1"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03.09</w:t>
            </w:r>
          </w:p>
        </w:tc>
        <w:tc>
          <w:tcPr>
            <w:tcW w:w="368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Вводное занятие.</w:t>
            </w:r>
          </w:p>
        </w:tc>
        <w:tc>
          <w:tcPr>
            <w:tcW w:w="993"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w:t>
            </w:r>
          </w:p>
        </w:tc>
        <w:tc>
          <w:tcPr>
            <w:tcW w:w="127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беседа</w:t>
            </w:r>
          </w:p>
        </w:tc>
        <w:tc>
          <w:tcPr>
            <w:tcW w:w="1843" w:type="dxa"/>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Запись в журнале по Т.Б, опрос</w:t>
            </w:r>
          </w:p>
        </w:tc>
      </w:tr>
      <w:tr w:rsidR="003043C1" w:rsidRPr="00077AD6" w:rsidTr="003E0FF9">
        <w:trPr>
          <w:trHeight w:val="239"/>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p>
        </w:tc>
        <w:tc>
          <w:tcPr>
            <w:tcW w:w="1043" w:type="dxa"/>
            <w:vAlign w:val="center"/>
          </w:tcPr>
          <w:p w:rsidR="003043C1"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10.09</w:t>
            </w:r>
          </w:p>
          <w:p w:rsidR="00747A93"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17.09</w:t>
            </w:r>
          </w:p>
        </w:tc>
        <w:tc>
          <w:tcPr>
            <w:tcW w:w="368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 xml:space="preserve">Знакомство с нанайскими шашками </w:t>
            </w:r>
            <w:proofErr w:type="spellStart"/>
            <w:r w:rsidRPr="00077AD6">
              <w:rPr>
                <w:rFonts w:ascii="Times New Roman" w:hAnsi="Times New Roman"/>
                <w:sz w:val="28"/>
                <w:szCs w:val="28"/>
              </w:rPr>
              <w:t>Апокачи</w:t>
            </w:r>
            <w:proofErr w:type="spellEnd"/>
          </w:p>
        </w:tc>
        <w:tc>
          <w:tcPr>
            <w:tcW w:w="993"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w:t>
            </w:r>
          </w:p>
        </w:tc>
        <w:tc>
          <w:tcPr>
            <w:tcW w:w="1275" w:type="dxa"/>
            <w:shd w:val="clear" w:color="auto" w:fill="auto"/>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наблюдение</w:t>
            </w:r>
          </w:p>
        </w:tc>
      </w:tr>
      <w:tr w:rsidR="003043C1" w:rsidRPr="00077AD6" w:rsidTr="003E0FF9">
        <w:trPr>
          <w:trHeight w:val="342"/>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p>
        </w:tc>
        <w:tc>
          <w:tcPr>
            <w:tcW w:w="1043" w:type="dxa"/>
            <w:vAlign w:val="center"/>
          </w:tcPr>
          <w:p w:rsidR="003043C1"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24.09</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01.10</w:t>
            </w:r>
          </w:p>
        </w:tc>
        <w:tc>
          <w:tcPr>
            <w:tcW w:w="368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Элементарные понятия о начальной стадии игры. Изучение правил игры</w:t>
            </w:r>
          </w:p>
        </w:tc>
        <w:tc>
          <w:tcPr>
            <w:tcW w:w="993"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w:t>
            </w:r>
          </w:p>
        </w:tc>
        <w:tc>
          <w:tcPr>
            <w:tcW w:w="1275" w:type="dxa"/>
            <w:shd w:val="clear" w:color="auto" w:fill="auto"/>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наблюдение</w:t>
            </w:r>
          </w:p>
        </w:tc>
      </w:tr>
      <w:tr w:rsidR="00077AD6" w:rsidRPr="00077AD6" w:rsidTr="003E0FF9">
        <w:trPr>
          <w:trHeight w:val="342"/>
        </w:trPr>
        <w:tc>
          <w:tcPr>
            <w:tcW w:w="62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p>
        </w:tc>
        <w:tc>
          <w:tcPr>
            <w:tcW w:w="1043" w:type="dxa"/>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08.10</w:t>
            </w:r>
          </w:p>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15.10</w:t>
            </w:r>
          </w:p>
        </w:tc>
        <w:tc>
          <w:tcPr>
            <w:tcW w:w="368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Основные тактические приемы</w:t>
            </w:r>
          </w:p>
        </w:tc>
        <w:tc>
          <w:tcPr>
            <w:tcW w:w="993"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w:t>
            </w:r>
          </w:p>
        </w:tc>
        <w:tc>
          <w:tcPr>
            <w:tcW w:w="127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Merge w:val="restart"/>
            <w:vAlign w:val="center"/>
          </w:tcPr>
          <w:p w:rsidR="00077AD6"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Наблюдение</w:t>
            </w:r>
            <w:r w:rsidRPr="00077AD6">
              <w:rPr>
                <w:rFonts w:ascii="Times New Roman" w:hAnsi="Times New Roman"/>
                <w:sz w:val="28"/>
                <w:szCs w:val="28"/>
              </w:rPr>
              <w:t>разбор</w:t>
            </w:r>
            <w:proofErr w:type="spellEnd"/>
            <w:r w:rsidRPr="00077AD6">
              <w:rPr>
                <w:rFonts w:ascii="Times New Roman" w:hAnsi="Times New Roman"/>
                <w:sz w:val="28"/>
                <w:szCs w:val="28"/>
              </w:rPr>
              <w:t>, показ детьми, рефлексия</w:t>
            </w:r>
          </w:p>
        </w:tc>
      </w:tr>
      <w:tr w:rsidR="00077AD6" w:rsidRPr="00077AD6" w:rsidTr="003E0FF9">
        <w:trPr>
          <w:trHeight w:val="342"/>
        </w:trPr>
        <w:tc>
          <w:tcPr>
            <w:tcW w:w="62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p>
        </w:tc>
        <w:tc>
          <w:tcPr>
            <w:tcW w:w="1043" w:type="dxa"/>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22.10</w:t>
            </w:r>
          </w:p>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12.11</w:t>
            </w:r>
          </w:p>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19.11</w:t>
            </w:r>
          </w:p>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26.11</w:t>
            </w:r>
          </w:p>
        </w:tc>
        <w:tc>
          <w:tcPr>
            <w:tcW w:w="368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Форсированные ходы и комбинации</w:t>
            </w:r>
          </w:p>
        </w:tc>
        <w:tc>
          <w:tcPr>
            <w:tcW w:w="993"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4</w:t>
            </w:r>
          </w:p>
        </w:tc>
        <w:tc>
          <w:tcPr>
            <w:tcW w:w="127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Merge/>
            <w:vAlign w:val="center"/>
          </w:tcPr>
          <w:p w:rsidR="00077AD6" w:rsidRPr="00077AD6" w:rsidRDefault="00077AD6" w:rsidP="00077AD6">
            <w:pPr>
              <w:autoSpaceDE w:val="0"/>
              <w:autoSpaceDN w:val="0"/>
              <w:adjustRightInd w:val="0"/>
              <w:jc w:val="center"/>
              <w:rPr>
                <w:rFonts w:ascii="Times New Roman" w:hAnsi="Times New Roman"/>
                <w:sz w:val="28"/>
                <w:szCs w:val="28"/>
              </w:rPr>
            </w:pPr>
          </w:p>
        </w:tc>
      </w:tr>
      <w:tr w:rsidR="00077AD6" w:rsidRPr="00077AD6" w:rsidTr="003E0FF9">
        <w:trPr>
          <w:trHeight w:val="342"/>
        </w:trPr>
        <w:tc>
          <w:tcPr>
            <w:tcW w:w="62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p>
        </w:tc>
        <w:tc>
          <w:tcPr>
            <w:tcW w:w="1043" w:type="dxa"/>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03.12</w:t>
            </w:r>
          </w:p>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10.12</w:t>
            </w:r>
          </w:p>
        </w:tc>
        <w:tc>
          <w:tcPr>
            <w:tcW w:w="368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Элементарные сведения о конечной стадии игры</w:t>
            </w:r>
          </w:p>
        </w:tc>
        <w:tc>
          <w:tcPr>
            <w:tcW w:w="993"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w:t>
            </w:r>
          </w:p>
        </w:tc>
        <w:tc>
          <w:tcPr>
            <w:tcW w:w="1275" w:type="dxa"/>
            <w:shd w:val="clear" w:color="auto" w:fill="auto"/>
            <w:vAlign w:val="center"/>
          </w:tcPr>
          <w:p w:rsidR="00077AD6"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Merge/>
            <w:vAlign w:val="center"/>
          </w:tcPr>
          <w:p w:rsidR="00077AD6" w:rsidRPr="00077AD6" w:rsidRDefault="00077AD6" w:rsidP="00077AD6">
            <w:pPr>
              <w:autoSpaceDE w:val="0"/>
              <w:autoSpaceDN w:val="0"/>
              <w:adjustRightInd w:val="0"/>
              <w:jc w:val="center"/>
              <w:rPr>
                <w:rFonts w:ascii="Times New Roman" w:hAnsi="Times New Roman"/>
                <w:sz w:val="28"/>
                <w:szCs w:val="28"/>
              </w:rPr>
            </w:pPr>
          </w:p>
        </w:tc>
      </w:tr>
      <w:tr w:rsidR="003043C1" w:rsidRPr="00077AD6" w:rsidTr="003E0FF9">
        <w:trPr>
          <w:trHeight w:val="342"/>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p>
        </w:tc>
        <w:tc>
          <w:tcPr>
            <w:tcW w:w="1043" w:type="dxa"/>
            <w:vAlign w:val="center"/>
          </w:tcPr>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17.12</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24.12</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14.01</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21.01</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22.01</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29.01</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04.02</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11.02</w:t>
            </w:r>
          </w:p>
          <w:p w:rsidR="00747A93"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18.02</w:t>
            </w:r>
          </w:p>
          <w:p w:rsidR="005C7E5B" w:rsidRPr="00077AD6" w:rsidRDefault="005C7E5B"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25.02</w:t>
            </w:r>
          </w:p>
        </w:tc>
        <w:tc>
          <w:tcPr>
            <w:tcW w:w="368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Дидактические игры и задания</w:t>
            </w:r>
          </w:p>
        </w:tc>
        <w:tc>
          <w:tcPr>
            <w:tcW w:w="993"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10</w:t>
            </w:r>
          </w:p>
        </w:tc>
        <w:tc>
          <w:tcPr>
            <w:tcW w:w="1275" w:type="dxa"/>
            <w:shd w:val="clear" w:color="auto" w:fill="auto"/>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Наблюдение</w:t>
            </w:r>
            <w:r w:rsidRPr="00077AD6">
              <w:rPr>
                <w:rFonts w:ascii="Times New Roman" w:hAnsi="Times New Roman"/>
                <w:sz w:val="28"/>
                <w:szCs w:val="28"/>
              </w:rPr>
              <w:t>разбор</w:t>
            </w:r>
            <w:proofErr w:type="spellEnd"/>
          </w:p>
        </w:tc>
      </w:tr>
      <w:tr w:rsidR="003043C1" w:rsidRPr="00077AD6" w:rsidTr="003E0FF9">
        <w:trPr>
          <w:trHeight w:val="342"/>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p>
        </w:tc>
        <w:tc>
          <w:tcPr>
            <w:tcW w:w="1043" w:type="dxa"/>
            <w:vAlign w:val="center"/>
          </w:tcPr>
          <w:p w:rsidR="00747A93"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04.03</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11.03</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18.03</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01.04</w:t>
            </w:r>
          </w:p>
          <w:p w:rsidR="005C7E5B"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08.04</w:t>
            </w:r>
          </w:p>
          <w:p w:rsidR="00F5615A" w:rsidRPr="00077AD6" w:rsidRDefault="005C7E5B"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15.04</w:t>
            </w:r>
          </w:p>
        </w:tc>
        <w:tc>
          <w:tcPr>
            <w:tcW w:w="368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bookmarkStart w:id="0" w:name="_GoBack"/>
            <w:bookmarkEnd w:id="0"/>
            <w:r w:rsidRPr="00077AD6">
              <w:rPr>
                <w:rFonts w:ascii="Times New Roman" w:hAnsi="Times New Roman"/>
                <w:sz w:val="28"/>
                <w:szCs w:val="28"/>
              </w:rPr>
              <w:t>Турниры</w:t>
            </w:r>
          </w:p>
        </w:tc>
        <w:tc>
          <w:tcPr>
            <w:tcW w:w="993"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6</w:t>
            </w:r>
          </w:p>
        </w:tc>
        <w:tc>
          <w:tcPr>
            <w:tcW w:w="1275" w:type="dxa"/>
            <w:shd w:val="clear" w:color="auto" w:fill="auto"/>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Наблюдение</w:t>
            </w:r>
            <w:r w:rsidRPr="00077AD6">
              <w:rPr>
                <w:rFonts w:ascii="Times New Roman" w:hAnsi="Times New Roman"/>
                <w:sz w:val="28"/>
                <w:szCs w:val="28"/>
              </w:rPr>
              <w:t>разбор</w:t>
            </w:r>
            <w:proofErr w:type="spellEnd"/>
          </w:p>
        </w:tc>
      </w:tr>
      <w:tr w:rsidR="003043C1" w:rsidRPr="00077AD6" w:rsidTr="003E0FF9">
        <w:trPr>
          <w:trHeight w:val="342"/>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p>
        </w:tc>
        <w:tc>
          <w:tcPr>
            <w:tcW w:w="1043" w:type="dxa"/>
            <w:vAlign w:val="center"/>
          </w:tcPr>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22.04</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29.04</w:t>
            </w:r>
          </w:p>
          <w:p w:rsidR="00F5615A" w:rsidRPr="00077AD6" w:rsidRDefault="00F5615A"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06.05</w:t>
            </w:r>
          </w:p>
          <w:p w:rsidR="005C7E5B" w:rsidRPr="00077AD6" w:rsidRDefault="005C7E5B"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13.05</w:t>
            </w:r>
          </w:p>
        </w:tc>
        <w:tc>
          <w:tcPr>
            <w:tcW w:w="368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Анализ сыгранных партий</w:t>
            </w:r>
          </w:p>
        </w:tc>
        <w:tc>
          <w:tcPr>
            <w:tcW w:w="993"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4</w:t>
            </w:r>
          </w:p>
        </w:tc>
        <w:tc>
          <w:tcPr>
            <w:tcW w:w="1275" w:type="dxa"/>
            <w:shd w:val="clear" w:color="auto" w:fill="auto"/>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Наблюдение</w:t>
            </w:r>
            <w:r w:rsidR="003043C1" w:rsidRPr="00077AD6">
              <w:rPr>
                <w:rFonts w:ascii="Times New Roman" w:hAnsi="Times New Roman"/>
                <w:sz w:val="28"/>
                <w:szCs w:val="28"/>
              </w:rPr>
              <w:t>разбор</w:t>
            </w:r>
            <w:proofErr w:type="spellEnd"/>
          </w:p>
        </w:tc>
      </w:tr>
      <w:tr w:rsidR="003043C1" w:rsidRPr="00077AD6" w:rsidTr="003E0FF9">
        <w:trPr>
          <w:trHeight w:val="342"/>
        </w:trPr>
        <w:tc>
          <w:tcPr>
            <w:tcW w:w="62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p>
        </w:tc>
        <w:tc>
          <w:tcPr>
            <w:tcW w:w="1043" w:type="dxa"/>
            <w:vAlign w:val="center"/>
          </w:tcPr>
          <w:p w:rsidR="003043C1" w:rsidRPr="00077AD6" w:rsidRDefault="005C7E5B"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20.05</w:t>
            </w:r>
          </w:p>
        </w:tc>
        <w:tc>
          <w:tcPr>
            <w:tcW w:w="3685"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Итоговое занятие</w:t>
            </w:r>
          </w:p>
        </w:tc>
        <w:tc>
          <w:tcPr>
            <w:tcW w:w="993" w:type="dxa"/>
            <w:shd w:val="clear" w:color="auto" w:fill="auto"/>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1</w:t>
            </w:r>
          </w:p>
        </w:tc>
        <w:tc>
          <w:tcPr>
            <w:tcW w:w="1275" w:type="dxa"/>
            <w:shd w:val="clear" w:color="auto" w:fill="auto"/>
            <w:vAlign w:val="center"/>
          </w:tcPr>
          <w:p w:rsidR="003043C1" w:rsidRPr="00077AD6" w:rsidRDefault="00077AD6" w:rsidP="00077AD6">
            <w:pPr>
              <w:autoSpaceDE w:val="0"/>
              <w:autoSpaceDN w:val="0"/>
              <w:adjustRightInd w:val="0"/>
              <w:jc w:val="center"/>
              <w:rPr>
                <w:rFonts w:ascii="Times New Roman" w:hAnsi="Times New Roman"/>
                <w:sz w:val="28"/>
                <w:szCs w:val="28"/>
              </w:rPr>
            </w:pPr>
            <w:proofErr w:type="spellStart"/>
            <w:r>
              <w:rPr>
                <w:rFonts w:ascii="Times New Roman" w:hAnsi="Times New Roman"/>
                <w:sz w:val="28"/>
                <w:szCs w:val="28"/>
              </w:rPr>
              <w:t>комбинированн</w:t>
            </w:r>
            <w:proofErr w:type="spellEnd"/>
          </w:p>
        </w:tc>
        <w:tc>
          <w:tcPr>
            <w:tcW w:w="1843" w:type="dxa"/>
            <w:vAlign w:val="center"/>
          </w:tcPr>
          <w:p w:rsidR="003043C1" w:rsidRPr="00077AD6" w:rsidRDefault="003043C1" w:rsidP="00077AD6">
            <w:pPr>
              <w:autoSpaceDE w:val="0"/>
              <w:autoSpaceDN w:val="0"/>
              <w:adjustRightInd w:val="0"/>
              <w:jc w:val="center"/>
              <w:rPr>
                <w:rFonts w:ascii="Times New Roman" w:hAnsi="Times New Roman"/>
                <w:sz w:val="28"/>
                <w:szCs w:val="28"/>
              </w:rPr>
            </w:pPr>
            <w:r w:rsidRPr="00077AD6">
              <w:rPr>
                <w:rFonts w:ascii="Times New Roman" w:hAnsi="Times New Roman"/>
                <w:sz w:val="28"/>
                <w:szCs w:val="28"/>
              </w:rPr>
              <w:t>зачет</w:t>
            </w:r>
          </w:p>
        </w:tc>
      </w:tr>
      <w:tr w:rsidR="003043C1" w:rsidRPr="00077AD6" w:rsidTr="003E0FF9">
        <w:trPr>
          <w:trHeight w:val="342"/>
        </w:trPr>
        <w:tc>
          <w:tcPr>
            <w:tcW w:w="625" w:type="dxa"/>
            <w:shd w:val="clear" w:color="auto" w:fill="auto"/>
            <w:vAlign w:val="center"/>
          </w:tcPr>
          <w:p w:rsidR="003043C1" w:rsidRPr="00077AD6" w:rsidRDefault="003043C1" w:rsidP="00077AD6">
            <w:pPr>
              <w:pStyle w:val="a3"/>
              <w:ind w:left="360" w:firstLine="426"/>
              <w:rPr>
                <w:rFonts w:ascii="Times New Roman" w:eastAsia="Calibri" w:hAnsi="Times New Roman"/>
                <w:sz w:val="28"/>
                <w:szCs w:val="28"/>
              </w:rPr>
            </w:pPr>
          </w:p>
        </w:tc>
        <w:tc>
          <w:tcPr>
            <w:tcW w:w="1043" w:type="dxa"/>
            <w:vAlign w:val="center"/>
          </w:tcPr>
          <w:p w:rsidR="003043C1" w:rsidRPr="00077AD6" w:rsidRDefault="003043C1" w:rsidP="00077AD6">
            <w:pPr>
              <w:autoSpaceDE w:val="0"/>
              <w:autoSpaceDN w:val="0"/>
              <w:adjustRightInd w:val="0"/>
              <w:ind w:firstLine="426"/>
              <w:rPr>
                <w:rFonts w:ascii="Times New Roman" w:hAnsi="Times New Roman"/>
                <w:sz w:val="28"/>
                <w:szCs w:val="28"/>
              </w:rPr>
            </w:pPr>
          </w:p>
        </w:tc>
        <w:tc>
          <w:tcPr>
            <w:tcW w:w="3685" w:type="dxa"/>
            <w:shd w:val="clear" w:color="auto" w:fill="auto"/>
            <w:vAlign w:val="center"/>
          </w:tcPr>
          <w:p w:rsidR="003043C1" w:rsidRPr="00077AD6" w:rsidRDefault="00747A93" w:rsidP="00077AD6">
            <w:pPr>
              <w:ind w:left="142" w:right="70" w:firstLine="426"/>
              <w:jc w:val="right"/>
              <w:rPr>
                <w:rFonts w:ascii="Times New Roman" w:hAnsi="Times New Roman"/>
                <w:color w:val="000000"/>
                <w:sz w:val="28"/>
                <w:szCs w:val="28"/>
              </w:rPr>
            </w:pPr>
            <w:r w:rsidRPr="00077AD6">
              <w:rPr>
                <w:rFonts w:ascii="Times New Roman" w:hAnsi="Times New Roman"/>
                <w:color w:val="000000"/>
                <w:sz w:val="28"/>
                <w:szCs w:val="28"/>
              </w:rPr>
              <w:t>Всего часов:</w:t>
            </w:r>
          </w:p>
        </w:tc>
        <w:tc>
          <w:tcPr>
            <w:tcW w:w="993" w:type="dxa"/>
            <w:shd w:val="clear" w:color="auto" w:fill="auto"/>
            <w:vAlign w:val="center"/>
          </w:tcPr>
          <w:p w:rsidR="003043C1" w:rsidRPr="00077AD6" w:rsidRDefault="00747A93" w:rsidP="00077AD6">
            <w:pPr>
              <w:ind w:firstLine="426"/>
              <w:jc w:val="center"/>
              <w:rPr>
                <w:rFonts w:ascii="Times New Roman" w:hAnsi="Times New Roman"/>
                <w:snapToGrid w:val="0"/>
                <w:color w:val="000000"/>
                <w:sz w:val="28"/>
                <w:szCs w:val="28"/>
              </w:rPr>
            </w:pPr>
            <w:r w:rsidRPr="00077AD6">
              <w:rPr>
                <w:rFonts w:ascii="Times New Roman" w:hAnsi="Times New Roman"/>
                <w:snapToGrid w:val="0"/>
                <w:color w:val="000000"/>
                <w:sz w:val="28"/>
                <w:szCs w:val="28"/>
              </w:rPr>
              <w:t>34</w:t>
            </w:r>
          </w:p>
        </w:tc>
        <w:tc>
          <w:tcPr>
            <w:tcW w:w="1275" w:type="dxa"/>
            <w:shd w:val="clear" w:color="auto" w:fill="auto"/>
            <w:vAlign w:val="center"/>
          </w:tcPr>
          <w:p w:rsidR="003043C1" w:rsidRPr="00077AD6" w:rsidRDefault="003043C1" w:rsidP="00077AD6">
            <w:pPr>
              <w:ind w:firstLine="426"/>
              <w:jc w:val="center"/>
              <w:rPr>
                <w:rStyle w:val="highlight"/>
                <w:rFonts w:ascii="Times New Roman" w:hAnsi="Times New Roman"/>
                <w:bCs/>
                <w:sz w:val="28"/>
                <w:szCs w:val="28"/>
              </w:rPr>
            </w:pPr>
          </w:p>
        </w:tc>
        <w:tc>
          <w:tcPr>
            <w:tcW w:w="1843" w:type="dxa"/>
            <w:vAlign w:val="center"/>
          </w:tcPr>
          <w:p w:rsidR="003043C1" w:rsidRPr="00077AD6" w:rsidRDefault="003043C1" w:rsidP="00077AD6">
            <w:pPr>
              <w:ind w:firstLine="426"/>
              <w:jc w:val="center"/>
              <w:rPr>
                <w:rFonts w:ascii="Times New Roman" w:hAnsi="Times New Roman"/>
                <w:sz w:val="28"/>
                <w:szCs w:val="28"/>
              </w:rPr>
            </w:pPr>
          </w:p>
        </w:tc>
      </w:tr>
    </w:tbl>
    <w:p w:rsidR="005C7E5B" w:rsidRPr="00077AD6" w:rsidRDefault="005C7E5B" w:rsidP="00077AD6">
      <w:pPr>
        <w:spacing w:after="0" w:line="240" w:lineRule="auto"/>
        <w:ind w:left="720" w:right="-1" w:firstLine="426"/>
        <w:jc w:val="center"/>
        <w:rPr>
          <w:rFonts w:ascii="Times New Roman" w:eastAsiaTheme="minorEastAsia" w:hAnsi="Times New Roman" w:cs="Times New Roman"/>
          <w:b/>
          <w:bCs/>
          <w:color w:val="000000"/>
          <w:spacing w:val="2"/>
          <w:sz w:val="28"/>
          <w:szCs w:val="28"/>
          <w:lang w:eastAsia="ru-RU"/>
        </w:rPr>
      </w:pPr>
    </w:p>
    <w:p w:rsidR="002A74C6" w:rsidRPr="00077AD6" w:rsidRDefault="003043C1" w:rsidP="00077AD6">
      <w:pPr>
        <w:ind w:firstLine="709"/>
        <w:jc w:val="center"/>
        <w:rPr>
          <w:rFonts w:ascii="Times New Roman" w:hAnsi="Times New Roman" w:cs="Times New Roman"/>
          <w:b/>
          <w:bCs/>
          <w:color w:val="000000"/>
          <w:spacing w:val="2"/>
          <w:sz w:val="28"/>
          <w:szCs w:val="28"/>
        </w:rPr>
      </w:pPr>
      <w:r w:rsidRPr="00077AD6">
        <w:rPr>
          <w:rFonts w:ascii="Times New Roman" w:eastAsiaTheme="minorEastAsia" w:hAnsi="Times New Roman" w:cs="Times New Roman"/>
          <w:b/>
          <w:bCs/>
          <w:color w:val="000000"/>
          <w:spacing w:val="2"/>
          <w:sz w:val="28"/>
          <w:szCs w:val="28"/>
          <w:lang w:eastAsia="ru-RU"/>
        </w:rPr>
        <w:t>2.</w:t>
      </w:r>
      <w:r w:rsidRPr="00077AD6">
        <w:rPr>
          <w:rFonts w:ascii="Times New Roman" w:hAnsi="Times New Roman" w:cs="Times New Roman"/>
          <w:b/>
          <w:bCs/>
          <w:color w:val="000000"/>
          <w:spacing w:val="2"/>
          <w:sz w:val="28"/>
          <w:szCs w:val="28"/>
        </w:rPr>
        <w:t xml:space="preserve"> </w:t>
      </w:r>
      <w:r w:rsidR="002A74C6" w:rsidRPr="00077AD6">
        <w:rPr>
          <w:rFonts w:ascii="Times New Roman" w:hAnsi="Times New Roman" w:cs="Times New Roman"/>
          <w:b/>
          <w:bCs/>
          <w:color w:val="000000"/>
          <w:spacing w:val="2"/>
          <w:sz w:val="28"/>
          <w:szCs w:val="28"/>
        </w:rPr>
        <w:t>Условия реализации программы</w:t>
      </w:r>
    </w:p>
    <w:p w:rsidR="002A74C6" w:rsidRPr="00077AD6" w:rsidRDefault="002A74C6" w:rsidP="00077AD6">
      <w:pPr>
        <w:spacing w:after="0" w:line="240" w:lineRule="auto"/>
        <w:ind w:firstLine="426"/>
        <w:jc w:val="both"/>
        <w:rPr>
          <w:rFonts w:ascii="Times New Roman" w:hAnsi="Times New Roman" w:cs="Times New Roman"/>
          <w:sz w:val="28"/>
          <w:szCs w:val="28"/>
        </w:rPr>
      </w:pP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sz w:val="28"/>
          <w:szCs w:val="28"/>
        </w:rPr>
        <w:t>Для реализации программы необходимо выполнение следующих условий:</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bCs/>
          <w:i/>
          <w:iCs/>
          <w:color w:val="000000"/>
          <w:sz w:val="28"/>
          <w:szCs w:val="28"/>
        </w:rPr>
        <w:t>1. Кадровое обеспечение:</w:t>
      </w:r>
      <w:r w:rsidRPr="00077AD6">
        <w:rPr>
          <w:rFonts w:ascii="Times New Roman" w:hAnsi="Times New Roman" w:cs="Times New Roman"/>
          <w:b/>
          <w:bCs/>
          <w:i/>
          <w:iCs/>
          <w:color w:val="000000"/>
          <w:spacing w:val="1"/>
          <w:sz w:val="28"/>
          <w:szCs w:val="28"/>
        </w:rPr>
        <w:t xml:space="preserve"> </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eastAsia="Calibri" w:hAnsi="Times New Roman" w:cs="Times New Roman"/>
          <w:sz w:val="28"/>
          <w:szCs w:val="28"/>
        </w:rPr>
        <w:t>Педагог, работающий по данной программе, должен иметь в</w:t>
      </w:r>
      <w:r w:rsidRPr="00077AD6">
        <w:rPr>
          <w:rFonts w:ascii="Times New Roman" w:hAnsi="Times New Roman" w:cs="Times New Roman"/>
          <w:sz w:val="28"/>
          <w:szCs w:val="28"/>
        </w:rPr>
        <w:t>ысшее профессиональное образование или среднее профессиональное образование в области, соответствующей профилю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A74C6" w:rsidRPr="00077AD6" w:rsidRDefault="002A74C6" w:rsidP="00077AD6">
      <w:pPr>
        <w:pStyle w:val="a4"/>
        <w:ind w:firstLine="709"/>
        <w:jc w:val="both"/>
        <w:rPr>
          <w:rFonts w:ascii="Times New Roman" w:hAnsi="Times New Roman" w:cs="Times New Roman"/>
          <w:b/>
          <w:bCs/>
          <w:i/>
          <w:iCs/>
          <w:color w:val="000000"/>
          <w:spacing w:val="3"/>
          <w:sz w:val="28"/>
          <w:szCs w:val="28"/>
        </w:rPr>
      </w:pPr>
      <w:r w:rsidRPr="00077AD6">
        <w:rPr>
          <w:rFonts w:ascii="Times New Roman" w:hAnsi="Times New Roman" w:cs="Times New Roman"/>
          <w:b/>
          <w:bCs/>
          <w:i/>
          <w:iCs/>
          <w:color w:val="000000"/>
          <w:spacing w:val="-1"/>
          <w:sz w:val="28"/>
          <w:szCs w:val="28"/>
        </w:rPr>
        <w:t xml:space="preserve">2. </w:t>
      </w:r>
      <w:r w:rsidRPr="00077AD6">
        <w:rPr>
          <w:rFonts w:ascii="Times New Roman" w:hAnsi="Times New Roman" w:cs="Times New Roman"/>
          <w:b/>
          <w:bCs/>
          <w:i/>
          <w:iCs/>
          <w:color w:val="000000"/>
          <w:sz w:val="28"/>
          <w:szCs w:val="28"/>
        </w:rPr>
        <w:t>Материально-техническое обеспечение:</w:t>
      </w:r>
    </w:p>
    <w:p w:rsidR="002A74C6" w:rsidRPr="00077AD6" w:rsidRDefault="002A74C6" w:rsidP="00077AD6">
      <w:pPr>
        <w:pStyle w:val="a4"/>
        <w:ind w:firstLine="709"/>
        <w:jc w:val="both"/>
        <w:rPr>
          <w:rFonts w:ascii="Times New Roman" w:hAnsi="Times New Roman" w:cs="Times New Roman"/>
          <w:sz w:val="28"/>
          <w:szCs w:val="28"/>
        </w:rPr>
      </w:pPr>
      <w:r w:rsidRPr="00077AD6">
        <w:rPr>
          <w:rFonts w:ascii="Times New Roman" w:hAnsi="Times New Roman" w:cs="Times New Roman"/>
          <w:sz w:val="28"/>
          <w:szCs w:val="28"/>
        </w:rPr>
        <w:t>Учебный класс или школьная рекреация.</w:t>
      </w:r>
    </w:p>
    <w:p w:rsidR="002A74C6" w:rsidRPr="00077AD6" w:rsidRDefault="002A74C6" w:rsidP="00077AD6">
      <w:pPr>
        <w:pStyle w:val="a4"/>
        <w:ind w:firstLine="709"/>
        <w:jc w:val="both"/>
        <w:rPr>
          <w:rFonts w:ascii="Times New Roman" w:hAnsi="Times New Roman" w:cs="Times New Roman"/>
          <w:color w:val="000000"/>
          <w:sz w:val="28"/>
          <w:szCs w:val="28"/>
        </w:rPr>
      </w:pPr>
      <w:r w:rsidRPr="00077AD6">
        <w:rPr>
          <w:rFonts w:ascii="Times New Roman" w:hAnsi="Times New Roman" w:cs="Times New Roman"/>
          <w:color w:val="000000"/>
          <w:sz w:val="28"/>
          <w:szCs w:val="28"/>
        </w:rPr>
        <w:t xml:space="preserve">Техническое оснащение: </w:t>
      </w:r>
      <w:r w:rsidR="00747A93" w:rsidRPr="00077AD6">
        <w:rPr>
          <w:rFonts w:ascii="Times New Roman" w:hAnsi="Times New Roman" w:cs="Times New Roman"/>
          <w:color w:val="000000"/>
          <w:sz w:val="28"/>
          <w:szCs w:val="28"/>
        </w:rPr>
        <w:t xml:space="preserve">комплект для игры </w:t>
      </w:r>
      <w:proofErr w:type="spellStart"/>
      <w:r w:rsidR="00747A93" w:rsidRPr="00077AD6">
        <w:rPr>
          <w:rFonts w:ascii="Times New Roman" w:hAnsi="Times New Roman" w:cs="Times New Roman"/>
          <w:color w:val="000000"/>
          <w:sz w:val="28"/>
          <w:szCs w:val="28"/>
        </w:rPr>
        <w:t>апокачи</w:t>
      </w:r>
      <w:proofErr w:type="spellEnd"/>
      <w:r w:rsidR="00747A93" w:rsidRPr="00077AD6">
        <w:rPr>
          <w:rFonts w:ascii="Times New Roman" w:hAnsi="Times New Roman" w:cs="Times New Roman"/>
          <w:color w:val="000000"/>
          <w:sz w:val="28"/>
          <w:szCs w:val="28"/>
        </w:rPr>
        <w:t xml:space="preserve"> (доска, пешки)</w:t>
      </w:r>
      <w:r w:rsidRPr="00077AD6">
        <w:rPr>
          <w:rFonts w:ascii="Times New Roman" w:hAnsi="Times New Roman" w:cs="Times New Roman"/>
          <w:color w:val="000000"/>
          <w:sz w:val="28"/>
          <w:szCs w:val="28"/>
        </w:rPr>
        <w:t>, парты, стулья.</w:t>
      </w:r>
    </w:p>
    <w:p w:rsidR="002A74C6" w:rsidRPr="00077AD6" w:rsidRDefault="008118A1" w:rsidP="00077AD6">
      <w:pPr>
        <w:shd w:val="clear" w:color="auto" w:fill="FFFFFF"/>
        <w:spacing w:after="0" w:line="240" w:lineRule="auto"/>
        <w:ind w:right="-165" w:firstLine="709"/>
        <w:jc w:val="center"/>
        <w:rPr>
          <w:rFonts w:ascii="Times New Roman" w:hAnsi="Times New Roman" w:cs="Times New Roman"/>
          <w:color w:val="FF0000"/>
          <w:sz w:val="28"/>
          <w:szCs w:val="28"/>
        </w:rPr>
      </w:pPr>
      <w:r w:rsidRPr="00077AD6">
        <w:rPr>
          <w:rFonts w:ascii="Times New Roman" w:eastAsia="Calibri" w:hAnsi="Times New Roman" w:cs="Times New Roman"/>
          <w:b/>
          <w:iCs/>
          <w:color w:val="000000"/>
          <w:spacing w:val="3"/>
          <w:sz w:val="28"/>
          <w:szCs w:val="28"/>
        </w:rPr>
        <w:t xml:space="preserve">3. </w:t>
      </w:r>
      <w:r w:rsidR="002A74C6" w:rsidRPr="00077AD6">
        <w:rPr>
          <w:rFonts w:ascii="Times New Roman" w:eastAsia="Calibri" w:hAnsi="Times New Roman" w:cs="Times New Roman"/>
          <w:b/>
          <w:iCs/>
          <w:color w:val="000000"/>
          <w:spacing w:val="3"/>
          <w:sz w:val="28"/>
          <w:szCs w:val="28"/>
        </w:rPr>
        <w:t>Формы аттестации</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sz w:val="28"/>
          <w:szCs w:val="28"/>
        </w:rPr>
        <w:t>Итоговая аттестация учащихся проводится в соответствии с локальным актом – положением, устанавливающим порядок и формы проведения, систему оценки, оформление и анализ результатов промежуточной и итоговой аттестации учащихся в соответствии с требованиями дополнительных общеобразовательных общеразвивающих программ. Аттестация проводится с целью установления:</w:t>
      </w:r>
    </w:p>
    <w:p w:rsidR="002A74C6" w:rsidRPr="00077AD6" w:rsidRDefault="002A74C6" w:rsidP="00077AD6">
      <w:pPr>
        <w:pStyle w:val="a3"/>
        <w:numPr>
          <w:ilvl w:val="0"/>
          <w:numId w:val="10"/>
        </w:numPr>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соответствия результатов освоения программы заявленным задачам и планируемым результатам обучения; </w:t>
      </w:r>
    </w:p>
    <w:p w:rsidR="002A74C6" w:rsidRPr="00077AD6" w:rsidRDefault="002A74C6" w:rsidP="00077AD6">
      <w:pPr>
        <w:pStyle w:val="a3"/>
        <w:numPr>
          <w:ilvl w:val="0"/>
          <w:numId w:val="10"/>
        </w:numPr>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соответствия организации образовательного процесса по реализации программы установленным требованиям к порядку и условиям реализации программ. Отслеживание результативности осуществляется в форме собеседования, выполнения творческих заданий, групповых игр. При этом проводятся: </w:t>
      </w:r>
    </w:p>
    <w:p w:rsidR="002A74C6" w:rsidRPr="00077AD6" w:rsidRDefault="002A74C6" w:rsidP="00077AD6">
      <w:pPr>
        <w:pStyle w:val="a3"/>
        <w:numPr>
          <w:ilvl w:val="0"/>
          <w:numId w:val="10"/>
        </w:numPr>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lastRenderedPageBreak/>
        <w:t xml:space="preserve">входная диагностика, организуемая в начале обучения (проводится с целью определения уровня развития и подготовки детей); </w:t>
      </w:r>
    </w:p>
    <w:p w:rsidR="002A74C6" w:rsidRPr="00077AD6" w:rsidRDefault="002A74C6" w:rsidP="00077AD6">
      <w:pPr>
        <w:pStyle w:val="a3"/>
        <w:numPr>
          <w:ilvl w:val="0"/>
          <w:numId w:val="10"/>
        </w:numPr>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текущая диагностика, проводимая в ходе учебного года (проводится с целью определения степени усвоения учебного материала); </w:t>
      </w:r>
    </w:p>
    <w:p w:rsidR="002A74C6" w:rsidRPr="00077AD6" w:rsidRDefault="002A74C6" w:rsidP="00077AD6">
      <w:pPr>
        <w:pStyle w:val="a3"/>
        <w:numPr>
          <w:ilvl w:val="0"/>
          <w:numId w:val="10"/>
        </w:numPr>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итоговая, проводимая по завершении изучения курса программы с целью определения изменения уровня развития учащихся. </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В ходе освоения программы применяются следующие методы отслеживания результативности: педагогическое наблюдение, педагогический анализ результатов опросов, выполнения заданий, практических занятий, и т.д. Формы подведения итогов реализации программы: тестирование. </w:t>
      </w:r>
    </w:p>
    <w:p w:rsidR="002A74C6" w:rsidRPr="00077AD6" w:rsidRDefault="002A74C6" w:rsidP="00077AD6">
      <w:pPr>
        <w:spacing w:after="0" w:line="240" w:lineRule="auto"/>
        <w:ind w:firstLine="709"/>
        <w:jc w:val="both"/>
        <w:rPr>
          <w:rFonts w:ascii="Times New Roman" w:eastAsia="Calibri" w:hAnsi="Times New Roman" w:cs="Times New Roman"/>
          <w:b/>
          <w:sz w:val="28"/>
          <w:szCs w:val="28"/>
        </w:rPr>
      </w:pPr>
    </w:p>
    <w:p w:rsidR="002A74C6" w:rsidRPr="00077AD6" w:rsidRDefault="008118A1" w:rsidP="00077AD6">
      <w:pPr>
        <w:spacing w:after="0" w:line="240" w:lineRule="auto"/>
        <w:ind w:firstLine="709"/>
        <w:jc w:val="center"/>
        <w:rPr>
          <w:rFonts w:ascii="Times New Roman" w:eastAsia="Calibri" w:hAnsi="Times New Roman" w:cs="Times New Roman"/>
          <w:b/>
          <w:sz w:val="28"/>
          <w:szCs w:val="28"/>
        </w:rPr>
      </w:pPr>
      <w:r w:rsidRPr="00077AD6">
        <w:rPr>
          <w:rFonts w:ascii="Times New Roman" w:eastAsia="Calibri" w:hAnsi="Times New Roman" w:cs="Times New Roman"/>
          <w:b/>
          <w:sz w:val="28"/>
          <w:szCs w:val="28"/>
        </w:rPr>
        <w:t xml:space="preserve">4. </w:t>
      </w:r>
      <w:r w:rsidR="002A74C6" w:rsidRPr="00077AD6">
        <w:rPr>
          <w:rFonts w:ascii="Times New Roman" w:eastAsia="Calibri" w:hAnsi="Times New Roman" w:cs="Times New Roman"/>
          <w:b/>
          <w:sz w:val="28"/>
          <w:szCs w:val="28"/>
        </w:rPr>
        <w:t>Оценочные материалы</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По мере освоения программы периодически проводится контроль и диагностика полученных знаний и навыков учащихся. Перечень диагностических методик: </w:t>
      </w:r>
    </w:p>
    <w:p w:rsidR="002A74C6" w:rsidRPr="00077AD6" w:rsidRDefault="002A74C6" w:rsidP="00077AD6">
      <w:pPr>
        <w:pStyle w:val="a3"/>
        <w:numPr>
          <w:ilvl w:val="0"/>
          <w:numId w:val="10"/>
        </w:numPr>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rPr>
        <w:t xml:space="preserve">мониторинг результатов обучения по дополнительной общеобразовательной общеразвивающей программе (диагностические карты); </w:t>
      </w:r>
    </w:p>
    <w:p w:rsidR="002A74C6" w:rsidRPr="00077AD6" w:rsidRDefault="002A74C6" w:rsidP="00077AD6">
      <w:pPr>
        <w:pStyle w:val="a3"/>
        <w:numPr>
          <w:ilvl w:val="0"/>
          <w:numId w:val="10"/>
        </w:numPr>
        <w:spacing w:after="0" w:line="240" w:lineRule="auto"/>
        <w:ind w:left="0" w:firstLine="709"/>
        <w:jc w:val="both"/>
        <w:rPr>
          <w:rFonts w:ascii="Times New Roman" w:eastAsia="Calibri" w:hAnsi="Times New Roman" w:cs="Times New Roman"/>
          <w:b/>
          <w:sz w:val="28"/>
          <w:szCs w:val="28"/>
        </w:rPr>
      </w:pPr>
      <w:r w:rsidRPr="00077AD6">
        <w:rPr>
          <w:rFonts w:ascii="Times New Roman" w:hAnsi="Times New Roman" w:cs="Times New Roman"/>
          <w:sz w:val="28"/>
          <w:szCs w:val="28"/>
        </w:rPr>
        <w:t>мониторинг личностного развития ребенка в процессе усвоения им дополнительной общеобразовательной общеразвивающей программы (диагностическая карта).</w:t>
      </w:r>
      <w:r w:rsidRPr="00077AD6">
        <w:rPr>
          <w:rFonts w:ascii="Times New Roman" w:eastAsia="Calibri" w:hAnsi="Times New Roman" w:cs="Times New Roman"/>
          <w:b/>
          <w:sz w:val="28"/>
          <w:szCs w:val="28"/>
        </w:rPr>
        <w:t xml:space="preserve"> </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color w:val="000000"/>
          <w:sz w:val="28"/>
          <w:szCs w:val="28"/>
          <w:shd w:val="clear" w:color="auto" w:fill="FFFFFF"/>
        </w:rPr>
        <w:t>В течение всего учебного года идет непрерывный контроль усвоения знаний учащимися посредством следующих методов проверки:</w:t>
      </w:r>
    </w:p>
    <w:p w:rsidR="002A74C6" w:rsidRPr="00077AD6" w:rsidRDefault="002A74C6" w:rsidP="00077AD6">
      <w:pPr>
        <w:pStyle w:val="a4"/>
        <w:ind w:left="708" w:firstLine="709"/>
        <w:jc w:val="both"/>
        <w:rPr>
          <w:rFonts w:ascii="Times New Roman" w:hAnsi="Times New Roman" w:cs="Times New Roman"/>
          <w:color w:val="000000"/>
          <w:sz w:val="28"/>
          <w:szCs w:val="28"/>
        </w:rPr>
      </w:pPr>
      <w:r w:rsidRPr="00077AD6">
        <w:rPr>
          <w:rFonts w:ascii="Times New Roman" w:hAnsi="Times New Roman" w:cs="Times New Roman"/>
          <w:color w:val="000000"/>
          <w:sz w:val="28"/>
          <w:szCs w:val="28"/>
        </w:rPr>
        <w:t>1.</w:t>
      </w:r>
      <w:r w:rsidR="00747A93" w:rsidRPr="00077AD6">
        <w:rPr>
          <w:rFonts w:ascii="Times New Roman" w:hAnsi="Times New Roman" w:cs="Times New Roman"/>
          <w:color w:val="000000"/>
          <w:sz w:val="28"/>
          <w:szCs w:val="28"/>
        </w:rPr>
        <w:t>Т</w:t>
      </w:r>
      <w:r w:rsidRPr="00077AD6">
        <w:rPr>
          <w:rFonts w:ascii="Times New Roman" w:hAnsi="Times New Roman" w:cs="Times New Roman"/>
          <w:color w:val="000000"/>
          <w:sz w:val="28"/>
          <w:szCs w:val="28"/>
        </w:rPr>
        <w:t>урниры.</w:t>
      </w:r>
    </w:p>
    <w:p w:rsidR="002A74C6" w:rsidRPr="00077AD6" w:rsidRDefault="002A74C6" w:rsidP="00077AD6">
      <w:pPr>
        <w:pStyle w:val="a4"/>
        <w:ind w:firstLine="426"/>
        <w:jc w:val="both"/>
        <w:rPr>
          <w:rFonts w:ascii="Times New Roman" w:hAnsi="Times New Roman" w:cs="Times New Roman"/>
          <w:color w:val="00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5100"/>
        <w:gridCol w:w="2049"/>
        <w:gridCol w:w="1701"/>
      </w:tblGrid>
      <w:tr w:rsidR="002A74C6" w:rsidRPr="00077AD6" w:rsidTr="00077AD6">
        <w:tc>
          <w:tcPr>
            <w:tcW w:w="612"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w:t>
            </w:r>
          </w:p>
        </w:tc>
        <w:tc>
          <w:tcPr>
            <w:tcW w:w="5100" w:type="dxa"/>
            <w:vAlign w:val="center"/>
          </w:tcPr>
          <w:p w:rsidR="002A74C6" w:rsidRPr="00077AD6" w:rsidRDefault="00077AD6" w:rsidP="00077A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Какие знания, умения, навыки </w:t>
            </w:r>
            <w:r w:rsidR="002A74C6" w:rsidRPr="00077AD6">
              <w:rPr>
                <w:rFonts w:ascii="Times New Roman" w:hAnsi="Times New Roman" w:cs="Times New Roman"/>
                <w:sz w:val="28"/>
                <w:szCs w:val="28"/>
              </w:rPr>
              <w:t>контролируются</w:t>
            </w:r>
          </w:p>
        </w:tc>
        <w:tc>
          <w:tcPr>
            <w:tcW w:w="2049"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Форма проведения</w:t>
            </w:r>
          </w:p>
        </w:tc>
        <w:tc>
          <w:tcPr>
            <w:tcW w:w="1701"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Сроки</w:t>
            </w:r>
          </w:p>
        </w:tc>
      </w:tr>
      <w:tr w:rsidR="002A74C6" w:rsidRPr="00077AD6" w:rsidTr="00077AD6">
        <w:tc>
          <w:tcPr>
            <w:tcW w:w="612"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1.</w:t>
            </w:r>
          </w:p>
        </w:tc>
        <w:tc>
          <w:tcPr>
            <w:tcW w:w="5100" w:type="dxa"/>
            <w:vAlign w:val="center"/>
          </w:tcPr>
          <w:p w:rsidR="002A74C6" w:rsidRPr="00077AD6" w:rsidRDefault="002A74C6" w:rsidP="00077AD6">
            <w:pPr>
              <w:spacing w:after="0" w:line="240" w:lineRule="auto"/>
              <w:rPr>
                <w:rFonts w:ascii="Times New Roman" w:hAnsi="Times New Roman" w:cs="Times New Roman"/>
                <w:sz w:val="28"/>
                <w:szCs w:val="28"/>
              </w:rPr>
            </w:pPr>
            <w:r w:rsidRPr="00077AD6">
              <w:rPr>
                <w:rFonts w:ascii="Times New Roman" w:hAnsi="Times New Roman" w:cs="Times New Roman"/>
                <w:sz w:val="28"/>
                <w:szCs w:val="28"/>
              </w:rPr>
              <w:t>Способность решать одно, двух, трех и т.д. ходовых задач, разыгрывания открытых, полуоткрытых и закрытых дебютов (5-7 ходов)</w:t>
            </w:r>
          </w:p>
        </w:tc>
        <w:tc>
          <w:tcPr>
            <w:tcW w:w="2049"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Работа по карточкам</w:t>
            </w:r>
          </w:p>
        </w:tc>
        <w:tc>
          <w:tcPr>
            <w:tcW w:w="1701"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Декабрь</w:t>
            </w:r>
          </w:p>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апрель</w:t>
            </w:r>
          </w:p>
        </w:tc>
      </w:tr>
      <w:tr w:rsidR="002A74C6" w:rsidRPr="00077AD6" w:rsidTr="00077AD6">
        <w:tc>
          <w:tcPr>
            <w:tcW w:w="612"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2.</w:t>
            </w:r>
          </w:p>
        </w:tc>
        <w:tc>
          <w:tcPr>
            <w:tcW w:w="5100" w:type="dxa"/>
            <w:vAlign w:val="center"/>
          </w:tcPr>
          <w:p w:rsidR="002A74C6" w:rsidRPr="00077AD6" w:rsidRDefault="002A74C6" w:rsidP="00077AD6">
            <w:pPr>
              <w:spacing w:after="0" w:line="240" w:lineRule="auto"/>
              <w:rPr>
                <w:rFonts w:ascii="Times New Roman" w:hAnsi="Times New Roman" w:cs="Times New Roman"/>
                <w:sz w:val="28"/>
                <w:szCs w:val="28"/>
              </w:rPr>
            </w:pPr>
            <w:r w:rsidRPr="00077AD6">
              <w:rPr>
                <w:rFonts w:ascii="Times New Roman" w:hAnsi="Times New Roman" w:cs="Times New Roman"/>
                <w:sz w:val="28"/>
                <w:szCs w:val="28"/>
              </w:rPr>
              <w:t>Способность вести записи партий, самостоятельно проводить разбор партий</w:t>
            </w:r>
          </w:p>
        </w:tc>
        <w:tc>
          <w:tcPr>
            <w:tcW w:w="2049"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 xml:space="preserve">Личные соревнования по </w:t>
            </w:r>
            <w:proofErr w:type="spellStart"/>
            <w:r w:rsidR="00747A93" w:rsidRPr="00077AD6">
              <w:rPr>
                <w:rFonts w:ascii="Times New Roman" w:hAnsi="Times New Roman" w:cs="Times New Roman"/>
                <w:sz w:val="28"/>
                <w:szCs w:val="28"/>
              </w:rPr>
              <w:t>апокачи</w:t>
            </w:r>
            <w:proofErr w:type="spellEnd"/>
            <w:r w:rsidR="00747A93" w:rsidRPr="00077AD6">
              <w:rPr>
                <w:rFonts w:ascii="Times New Roman" w:hAnsi="Times New Roman" w:cs="Times New Roman"/>
                <w:sz w:val="28"/>
                <w:szCs w:val="28"/>
              </w:rPr>
              <w:t xml:space="preserve"> </w:t>
            </w:r>
            <w:r w:rsidRPr="00077AD6">
              <w:rPr>
                <w:rFonts w:ascii="Times New Roman" w:hAnsi="Times New Roman" w:cs="Times New Roman"/>
                <w:sz w:val="28"/>
                <w:szCs w:val="28"/>
              </w:rPr>
              <w:t>по круговой системе</w:t>
            </w:r>
          </w:p>
        </w:tc>
        <w:tc>
          <w:tcPr>
            <w:tcW w:w="1701"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Ноябрь-декабрь,</w:t>
            </w:r>
          </w:p>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Апрель-</w:t>
            </w:r>
          </w:p>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май.</w:t>
            </w:r>
          </w:p>
        </w:tc>
      </w:tr>
      <w:tr w:rsidR="002A74C6" w:rsidRPr="00077AD6" w:rsidTr="00077AD6">
        <w:tc>
          <w:tcPr>
            <w:tcW w:w="612"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3.</w:t>
            </w:r>
          </w:p>
        </w:tc>
        <w:tc>
          <w:tcPr>
            <w:tcW w:w="5100" w:type="dxa"/>
            <w:vAlign w:val="center"/>
          </w:tcPr>
          <w:p w:rsidR="002A74C6" w:rsidRPr="00077AD6" w:rsidRDefault="002A74C6" w:rsidP="00077AD6">
            <w:pPr>
              <w:spacing w:after="0" w:line="240" w:lineRule="auto"/>
              <w:rPr>
                <w:rFonts w:ascii="Times New Roman" w:hAnsi="Times New Roman" w:cs="Times New Roman"/>
                <w:sz w:val="28"/>
                <w:szCs w:val="28"/>
              </w:rPr>
            </w:pPr>
            <w:r w:rsidRPr="00077AD6">
              <w:rPr>
                <w:rFonts w:ascii="Times New Roman" w:hAnsi="Times New Roman" w:cs="Times New Roman"/>
                <w:sz w:val="28"/>
                <w:szCs w:val="28"/>
              </w:rPr>
              <w:t>Способность проводить анализ сыгранных партий</w:t>
            </w:r>
          </w:p>
        </w:tc>
        <w:tc>
          <w:tcPr>
            <w:tcW w:w="2049"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Соревнования</w:t>
            </w:r>
          </w:p>
        </w:tc>
        <w:tc>
          <w:tcPr>
            <w:tcW w:w="1701" w:type="dxa"/>
            <w:vAlign w:val="center"/>
          </w:tcPr>
          <w:p w:rsidR="002A74C6" w:rsidRPr="00077AD6" w:rsidRDefault="002A74C6" w:rsidP="00077AD6">
            <w:pPr>
              <w:spacing w:after="0" w:line="240" w:lineRule="auto"/>
              <w:jc w:val="center"/>
              <w:rPr>
                <w:rFonts w:ascii="Times New Roman" w:hAnsi="Times New Roman" w:cs="Times New Roman"/>
                <w:sz w:val="28"/>
                <w:szCs w:val="28"/>
              </w:rPr>
            </w:pPr>
            <w:r w:rsidRPr="00077AD6">
              <w:rPr>
                <w:rFonts w:ascii="Times New Roman" w:hAnsi="Times New Roman" w:cs="Times New Roman"/>
                <w:sz w:val="28"/>
                <w:szCs w:val="28"/>
              </w:rPr>
              <w:t>Апрель</w:t>
            </w:r>
          </w:p>
        </w:tc>
      </w:tr>
    </w:tbl>
    <w:p w:rsidR="002A74C6" w:rsidRPr="00077AD6" w:rsidRDefault="002A74C6" w:rsidP="00077AD6">
      <w:pPr>
        <w:spacing w:after="0" w:line="240" w:lineRule="auto"/>
        <w:ind w:firstLine="426"/>
        <w:jc w:val="center"/>
        <w:rPr>
          <w:rFonts w:ascii="Times New Roman" w:hAnsi="Times New Roman" w:cs="Times New Roman"/>
          <w:color w:val="FF0000"/>
          <w:sz w:val="28"/>
          <w:szCs w:val="28"/>
        </w:rPr>
      </w:pPr>
    </w:p>
    <w:p w:rsidR="002A74C6" w:rsidRPr="00077AD6" w:rsidRDefault="008118A1" w:rsidP="00077AD6">
      <w:pPr>
        <w:spacing w:after="0" w:line="240" w:lineRule="auto"/>
        <w:ind w:firstLine="709"/>
        <w:jc w:val="center"/>
        <w:rPr>
          <w:rFonts w:ascii="Times New Roman" w:eastAsia="Calibri" w:hAnsi="Times New Roman" w:cs="Times New Roman"/>
          <w:b/>
          <w:sz w:val="28"/>
          <w:szCs w:val="28"/>
        </w:rPr>
      </w:pPr>
      <w:r w:rsidRPr="00077AD6">
        <w:rPr>
          <w:rFonts w:ascii="Times New Roman" w:hAnsi="Times New Roman" w:cs="Times New Roman"/>
          <w:b/>
          <w:sz w:val="28"/>
          <w:szCs w:val="28"/>
        </w:rPr>
        <w:t>5.</w:t>
      </w:r>
      <w:r w:rsidR="002A74C6" w:rsidRPr="00077AD6">
        <w:rPr>
          <w:rFonts w:ascii="Times New Roman" w:hAnsi="Times New Roman" w:cs="Times New Roman"/>
          <w:sz w:val="28"/>
          <w:szCs w:val="28"/>
        </w:rPr>
        <w:t xml:space="preserve"> </w:t>
      </w:r>
      <w:r w:rsidR="002A74C6" w:rsidRPr="00077AD6">
        <w:rPr>
          <w:rFonts w:ascii="Times New Roman" w:eastAsia="Calibri" w:hAnsi="Times New Roman" w:cs="Times New Roman"/>
          <w:b/>
          <w:sz w:val="28"/>
          <w:szCs w:val="28"/>
        </w:rPr>
        <w:t>Методические материалы</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b/>
          <w:bCs/>
          <w:color w:val="0070C0"/>
          <w:sz w:val="28"/>
          <w:szCs w:val="28"/>
        </w:rPr>
      </w:pPr>
      <w:r w:rsidRPr="00077AD6">
        <w:rPr>
          <w:rFonts w:ascii="Times New Roman" w:eastAsia="TimesNewRomanPSMT" w:hAnsi="Times New Roman" w:cs="Times New Roman"/>
          <w:sz w:val="28"/>
          <w:szCs w:val="28"/>
        </w:rPr>
        <w:t xml:space="preserve">На первых занятиях учащиеся узнают о происхождении </w:t>
      </w:r>
      <w:r w:rsidR="00747A93" w:rsidRPr="00077AD6">
        <w:rPr>
          <w:rFonts w:ascii="Times New Roman" w:eastAsia="TimesNewRomanPSMT" w:hAnsi="Times New Roman" w:cs="Times New Roman"/>
          <w:sz w:val="28"/>
          <w:szCs w:val="28"/>
        </w:rPr>
        <w:t xml:space="preserve">шашек </w:t>
      </w:r>
      <w:proofErr w:type="spellStart"/>
      <w:r w:rsidR="00747A93" w:rsidRPr="00077AD6">
        <w:rPr>
          <w:rFonts w:ascii="Times New Roman" w:eastAsia="TimesNewRomanPSMT" w:hAnsi="Times New Roman" w:cs="Times New Roman"/>
          <w:sz w:val="28"/>
          <w:szCs w:val="28"/>
        </w:rPr>
        <w:t>апокачи</w:t>
      </w:r>
      <w:proofErr w:type="spellEnd"/>
      <w:r w:rsidRPr="00077AD6">
        <w:rPr>
          <w:rFonts w:ascii="Times New Roman" w:eastAsia="TimesNewRomanPSMT" w:hAnsi="Times New Roman" w:cs="Times New Roman"/>
          <w:sz w:val="28"/>
          <w:szCs w:val="28"/>
        </w:rPr>
        <w:t xml:space="preserve">, знакомясь с их историей и легендами. Затем начинают приобщаться к самой игре, узнают правила игры и ходы </w:t>
      </w:r>
      <w:r w:rsidR="00747A93" w:rsidRPr="00077AD6">
        <w:rPr>
          <w:rFonts w:ascii="Times New Roman" w:eastAsia="TimesNewRomanPSMT" w:hAnsi="Times New Roman" w:cs="Times New Roman"/>
          <w:sz w:val="28"/>
          <w:szCs w:val="28"/>
        </w:rPr>
        <w:t>пешек</w:t>
      </w:r>
      <w:r w:rsidRPr="00077AD6">
        <w:rPr>
          <w:rFonts w:ascii="Times New Roman" w:eastAsia="TimesNewRomanPSMT" w:hAnsi="Times New Roman" w:cs="Times New Roman"/>
          <w:sz w:val="28"/>
          <w:szCs w:val="28"/>
        </w:rPr>
        <w:t xml:space="preserve">. В дальнейшем </w:t>
      </w:r>
      <w:r w:rsidRPr="00077AD6">
        <w:rPr>
          <w:rFonts w:ascii="Times New Roman" w:eastAsia="TimesNewRomanPSMT" w:hAnsi="Times New Roman" w:cs="Times New Roman"/>
          <w:sz w:val="28"/>
          <w:szCs w:val="28"/>
        </w:rPr>
        <w:lastRenderedPageBreak/>
        <w:t xml:space="preserve">прорабатывается </w:t>
      </w:r>
      <w:r w:rsidR="00747A93" w:rsidRPr="00077AD6">
        <w:rPr>
          <w:rFonts w:ascii="Times New Roman" w:eastAsia="TimesNewRomanPSMT" w:hAnsi="Times New Roman" w:cs="Times New Roman"/>
          <w:sz w:val="28"/>
          <w:szCs w:val="28"/>
        </w:rPr>
        <w:t>шашечный</w:t>
      </w:r>
      <w:r w:rsidRPr="00077AD6">
        <w:rPr>
          <w:rFonts w:ascii="Times New Roman" w:eastAsia="TimesNewRomanPSMT" w:hAnsi="Times New Roman" w:cs="Times New Roman"/>
          <w:sz w:val="28"/>
          <w:szCs w:val="28"/>
        </w:rPr>
        <w:t xml:space="preserve"> материал</w:t>
      </w:r>
      <w:r w:rsidR="00747A93" w:rsidRPr="00077AD6">
        <w:rPr>
          <w:rFonts w:ascii="Times New Roman" w:eastAsia="TimesNewRomanPSMT" w:hAnsi="Times New Roman" w:cs="Times New Roman"/>
          <w:sz w:val="28"/>
          <w:szCs w:val="28"/>
        </w:rPr>
        <w:t xml:space="preserve"> для </w:t>
      </w:r>
      <w:proofErr w:type="spellStart"/>
      <w:r w:rsidR="00747A93" w:rsidRPr="00077AD6">
        <w:rPr>
          <w:rFonts w:ascii="Times New Roman" w:eastAsia="TimesNewRomanPSMT" w:hAnsi="Times New Roman" w:cs="Times New Roman"/>
          <w:sz w:val="28"/>
          <w:szCs w:val="28"/>
        </w:rPr>
        <w:t>апокачи</w:t>
      </w:r>
      <w:proofErr w:type="spellEnd"/>
      <w:r w:rsidRPr="00077AD6">
        <w:rPr>
          <w:rFonts w:ascii="Times New Roman" w:eastAsia="TimesNewRomanPSMT" w:hAnsi="Times New Roman" w:cs="Times New Roman"/>
          <w:sz w:val="28"/>
          <w:szCs w:val="28"/>
        </w:rPr>
        <w:t>, основной упор на занятиях делается на детальном изучении игровых возможностей. Стержневым моментом занятий является деятельность самих детей, когда они наблюдают, сравнивают, классифицируют, группируют, делают выводы, выясняют закономерности. Внимание уделяется простейшим методам реализации материального и позиционного преимущества. Важная роль отводится развитию комбинационного зрения, базовым принципам планирования. При этом из всего обилия ша</w:t>
      </w:r>
      <w:r w:rsidR="00747A93" w:rsidRPr="00077AD6">
        <w:rPr>
          <w:rFonts w:ascii="Times New Roman" w:eastAsia="TimesNewRomanPSMT" w:hAnsi="Times New Roman" w:cs="Times New Roman"/>
          <w:sz w:val="28"/>
          <w:szCs w:val="28"/>
        </w:rPr>
        <w:t>шечного</w:t>
      </w:r>
      <w:r w:rsidRPr="00077AD6">
        <w:rPr>
          <w:rFonts w:ascii="Times New Roman" w:eastAsia="TimesNewRomanPSMT" w:hAnsi="Times New Roman" w:cs="Times New Roman"/>
          <w:sz w:val="28"/>
          <w:szCs w:val="28"/>
        </w:rPr>
        <w:t xml:space="preserve"> материала отбирается более </w:t>
      </w:r>
      <w:proofErr w:type="gramStart"/>
      <w:r w:rsidRPr="00077AD6">
        <w:rPr>
          <w:rFonts w:ascii="Times New Roman" w:eastAsia="TimesNewRomanPSMT" w:hAnsi="Times New Roman" w:cs="Times New Roman"/>
          <w:sz w:val="28"/>
          <w:szCs w:val="28"/>
        </w:rPr>
        <w:t>доступный</w:t>
      </w:r>
      <w:proofErr w:type="gramEnd"/>
      <w:r w:rsidRPr="00077AD6">
        <w:rPr>
          <w:rFonts w:ascii="Times New Roman" w:eastAsia="TimesNewRomanPSMT" w:hAnsi="Times New Roman" w:cs="Times New Roman"/>
          <w:sz w:val="28"/>
          <w:szCs w:val="28"/>
        </w:rPr>
        <w:t xml:space="preserve"> и максимально ориентированный на развитие. К практической части относятся тематические матчи, консультационные партии, соревнования. На занятиях анализируются сыгранные партии, находятся, объясняются, и искоренять допущенные ошибки. Дети участвуют в турнирах</w:t>
      </w:r>
      <w:r w:rsidR="00747A93" w:rsidRPr="00077AD6">
        <w:rPr>
          <w:rFonts w:ascii="Times New Roman" w:eastAsia="TimesNewRomanPSMT" w:hAnsi="Times New Roman" w:cs="Times New Roman"/>
          <w:sz w:val="28"/>
          <w:szCs w:val="28"/>
        </w:rPr>
        <w:t xml:space="preserve"> по нанайским шашкам «</w:t>
      </w:r>
      <w:proofErr w:type="spellStart"/>
      <w:r w:rsidR="00747A93" w:rsidRPr="00077AD6">
        <w:rPr>
          <w:rFonts w:ascii="Times New Roman" w:eastAsia="TimesNewRomanPSMT" w:hAnsi="Times New Roman" w:cs="Times New Roman"/>
          <w:sz w:val="28"/>
          <w:szCs w:val="28"/>
        </w:rPr>
        <w:t>Апокачи</w:t>
      </w:r>
      <w:proofErr w:type="spellEnd"/>
      <w:r w:rsidR="00747A93" w:rsidRPr="00077AD6">
        <w:rPr>
          <w:rFonts w:ascii="Times New Roman" w:eastAsia="TimesNewRomanPSMT" w:hAnsi="Times New Roman" w:cs="Times New Roman"/>
          <w:sz w:val="28"/>
          <w:szCs w:val="28"/>
        </w:rPr>
        <w:t>»</w:t>
      </w:r>
      <w:r w:rsidRPr="00077AD6">
        <w:rPr>
          <w:rFonts w:ascii="Times New Roman" w:eastAsia="TimesNewRomanPSMT" w:hAnsi="Times New Roman" w:cs="Times New Roman"/>
          <w:sz w:val="28"/>
          <w:szCs w:val="28"/>
        </w:rPr>
        <w:t xml:space="preserve">. </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b/>
          <w:bCs/>
          <w:color w:val="0070C0"/>
          <w:sz w:val="28"/>
          <w:szCs w:val="28"/>
        </w:rPr>
      </w:pPr>
      <w:r w:rsidRPr="00077AD6">
        <w:rPr>
          <w:rFonts w:ascii="Times New Roman" w:hAnsi="Times New Roman" w:cs="Times New Roman"/>
          <w:color w:val="000000"/>
          <w:sz w:val="28"/>
          <w:szCs w:val="28"/>
        </w:rPr>
        <w:t xml:space="preserve">В  течение освоения программы используются следующие </w:t>
      </w:r>
      <w:r w:rsidRPr="00077AD6">
        <w:rPr>
          <w:rFonts w:ascii="Times New Roman" w:hAnsi="Times New Roman" w:cs="Times New Roman"/>
          <w:b/>
          <w:color w:val="000000"/>
          <w:sz w:val="28"/>
          <w:szCs w:val="28"/>
        </w:rPr>
        <w:t>методы</w:t>
      </w:r>
      <w:r w:rsidRPr="00077AD6">
        <w:rPr>
          <w:rFonts w:ascii="Times New Roman" w:hAnsi="Times New Roman" w:cs="Times New Roman"/>
          <w:color w:val="000000"/>
          <w:sz w:val="28"/>
          <w:szCs w:val="28"/>
        </w:rPr>
        <w:t xml:space="preserve"> обучения: </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b/>
          <w:bCs/>
          <w:color w:val="0070C0"/>
          <w:sz w:val="28"/>
          <w:szCs w:val="28"/>
        </w:rPr>
      </w:pPr>
      <w:r w:rsidRPr="00077AD6">
        <w:rPr>
          <w:rFonts w:ascii="Times New Roman" w:eastAsia="TimesNewRomanPS-BoldMT" w:hAnsi="Times New Roman" w:cs="Times New Roman"/>
          <w:bCs/>
          <w:i/>
          <w:sz w:val="28"/>
          <w:szCs w:val="28"/>
        </w:rPr>
        <w:t>Объяснительно-иллюстративный метод</w:t>
      </w:r>
      <w:r w:rsidRPr="00077AD6">
        <w:rPr>
          <w:rFonts w:ascii="Times New Roman" w:eastAsia="TimesNewRomanPS-BoldMT" w:hAnsi="Times New Roman" w:cs="Times New Roman"/>
          <w:b/>
          <w:bCs/>
          <w:sz w:val="28"/>
          <w:szCs w:val="28"/>
        </w:rPr>
        <w:t xml:space="preserve"> </w:t>
      </w:r>
      <w:r w:rsidRPr="00077AD6">
        <w:rPr>
          <w:rFonts w:ascii="Times New Roman" w:eastAsia="TimesNewRomanPSMT" w:hAnsi="Times New Roman" w:cs="Times New Roman"/>
          <w:sz w:val="28"/>
          <w:szCs w:val="28"/>
        </w:rPr>
        <w:t>предполагает объяснение педагогом темы занятия на демонстрационной доске</w:t>
      </w:r>
      <w:r w:rsidRPr="00077AD6">
        <w:rPr>
          <w:rFonts w:ascii="Times New Roman" w:eastAsia="TimesNewRomanPS-BoldMT" w:hAnsi="Times New Roman" w:cs="Times New Roman"/>
          <w:sz w:val="28"/>
          <w:szCs w:val="28"/>
        </w:rPr>
        <w:t>.</w:t>
      </w:r>
    </w:p>
    <w:p w:rsidR="002A74C6" w:rsidRPr="00077AD6" w:rsidRDefault="002A74C6" w:rsidP="00077AD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077AD6">
        <w:rPr>
          <w:rFonts w:ascii="Times New Roman" w:eastAsia="TimesNewRomanPS-BoldMT" w:hAnsi="Times New Roman" w:cs="Times New Roman"/>
          <w:bCs/>
          <w:i/>
          <w:sz w:val="28"/>
          <w:szCs w:val="28"/>
        </w:rPr>
        <w:t>Проблемный метод</w:t>
      </w:r>
      <w:r w:rsidRPr="00077AD6">
        <w:rPr>
          <w:rFonts w:ascii="Times New Roman" w:eastAsia="TimesNewRomanPS-BoldMT" w:hAnsi="Times New Roman" w:cs="Times New Roman"/>
          <w:b/>
          <w:bCs/>
          <w:sz w:val="28"/>
          <w:szCs w:val="28"/>
        </w:rPr>
        <w:t xml:space="preserve"> </w:t>
      </w:r>
      <w:r w:rsidRPr="00077AD6">
        <w:rPr>
          <w:rFonts w:ascii="Times New Roman" w:eastAsia="TimesNewRomanPSMT" w:hAnsi="Times New Roman" w:cs="Times New Roman"/>
          <w:sz w:val="28"/>
          <w:szCs w:val="28"/>
        </w:rPr>
        <w:t>предполагает активизацию самостоятельной познавательной деятельности детей посредством решения задач</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требующих преодоления трудностей в решении</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способствует глубокому и прочному усвоению приобретенных знаний</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создает условия для продуктивного мышления и комплексного развития личности воспитанника</w:t>
      </w:r>
      <w:r w:rsidRPr="00077AD6">
        <w:rPr>
          <w:rFonts w:ascii="Times New Roman" w:eastAsia="TimesNewRomanPS-BoldMT" w:hAnsi="Times New Roman" w:cs="Times New Roman"/>
          <w:sz w:val="28"/>
          <w:szCs w:val="28"/>
        </w:rPr>
        <w:t>.</w:t>
      </w:r>
    </w:p>
    <w:p w:rsidR="002A74C6" w:rsidRPr="00077AD6" w:rsidRDefault="002A74C6" w:rsidP="00077AD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077AD6">
        <w:rPr>
          <w:rFonts w:ascii="Times New Roman" w:eastAsia="TimesNewRomanPS-BoldMT" w:hAnsi="Times New Roman" w:cs="Times New Roman"/>
          <w:bCs/>
          <w:i/>
          <w:sz w:val="28"/>
          <w:szCs w:val="28"/>
        </w:rPr>
        <w:t xml:space="preserve">Поисковый метод </w:t>
      </w:r>
      <w:r w:rsidRPr="00077AD6">
        <w:rPr>
          <w:rFonts w:ascii="Times New Roman" w:eastAsia="TimesNewRomanPS-BoldMT" w:hAnsi="Times New Roman" w:cs="Times New Roman"/>
          <w:bCs/>
          <w:sz w:val="28"/>
          <w:szCs w:val="28"/>
        </w:rPr>
        <w:t>применяется</w:t>
      </w:r>
      <w:r w:rsidRPr="00077AD6">
        <w:rPr>
          <w:rFonts w:ascii="Times New Roman" w:eastAsia="TimesNewRomanPSMT" w:hAnsi="Times New Roman" w:cs="Times New Roman"/>
          <w:sz w:val="28"/>
          <w:szCs w:val="28"/>
        </w:rPr>
        <w:t xml:space="preserve"> очень часто</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Детям предоставляется возможность самостоятельного решения сложной проблемы</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оценка позиции</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составление плана игры</w:t>
      </w:r>
      <w:r w:rsidRPr="00077AD6">
        <w:rPr>
          <w:rFonts w:ascii="Times New Roman" w:eastAsia="TimesNewRomanPS-BoldMT" w:hAnsi="Times New Roman" w:cs="Times New Roman"/>
          <w:sz w:val="28"/>
          <w:szCs w:val="28"/>
        </w:rPr>
        <w:t>,</w:t>
      </w:r>
      <w:r w:rsidRPr="00077AD6">
        <w:rPr>
          <w:rFonts w:ascii="Times New Roman" w:eastAsia="TimesNewRomanPSMT" w:hAnsi="Times New Roman" w:cs="Times New Roman"/>
          <w:sz w:val="28"/>
          <w:szCs w:val="28"/>
        </w:rPr>
        <w:t xml:space="preserve"> расчет вариантов и сравнение их целесообразности</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Педагог помогает учащимся</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корректирует его действия</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но не вмешивается в процесс поиска решения</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Метод способствует творческому развитию юного шахматиста</w:t>
      </w:r>
      <w:r w:rsidRPr="00077AD6">
        <w:rPr>
          <w:rFonts w:ascii="Times New Roman" w:eastAsia="TimesNewRomanPS-BoldMT" w:hAnsi="Times New Roman" w:cs="Times New Roman"/>
          <w:sz w:val="28"/>
          <w:szCs w:val="28"/>
        </w:rPr>
        <w:t>.</w:t>
      </w:r>
    </w:p>
    <w:p w:rsidR="002A74C6" w:rsidRPr="00077AD6" w:rsidRDefault="002A74C6" w:rsidP="00077AD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077AD6">
        <w:rPr>
          <w:rFonts w:ascii="Times New Roman" w:eastAsia="TimesNewRomanPS-BoldMT" w:hAnsi="Times New Roman" w:cs="Times New Roman"/>
          <w:bCs/>
          <w:i/>
          <w:sz w:val="28"/>
          <w:szCs w:val="28"/>
        </w:rPr>
        <w:t>Эвристический метод</w:t>
      </w:r>
      <w:r w:rsidRPr="00077AD6">
        <w:rPr>
          <w:rFonts w:ascii="Times New Roman" w:eastAsia="TimesNewRomanPS-BoldMT" w:hAnsi="Times New Roman" w:cs="Times New Roman"/>
          <w:b/>
          <w:bCs/>
          <w:sz w:val="28"/>
          <w:szCs w:val="28"/>
        </w:rPr>
        <w:t xml:space="preserve"> </w:t>
      </w:r>
      <w:r w:rsidRPr="00077AD6">
        <w:rPr>
          <w:rFonts w:ascii="Times New Roman" w:eastAsia="TimesNewRomanPSMT" w:hAnsi="Times New Roman" w:cs="Times New Roman"/>
          <w:sz w:val="28"/>
          <w:szCs w:val="28"/>
        </w:rPr>
        <w:t>используется для развития познавательной активности</w:t>
      </w:r>
      <w:r w:rsidRPr="00077AD6">
        <w:rPr>
          <w:rFonts w:ascii="Times New Roman" w:eastAsia="TimesNewRomanPS-BoldMT" w:hAnsi="Times New Roman" w:cs="Times New Roman"/>
          <w:sz w:val="28"/>
          <w:szCs w:val="28"/>
        </w:rPr>
        <w:t>. Учащимися предлагается</w:t>
      </w:r>
      <w:r w:rsidRPr="00077AD6">
        <w:rPr>
          <w:rFonts w:ascii="Times New Roman" w:eastAsia="TimesNewRomanPSMT" w:hAnsi="Times New Roman" w:cs="Times New Roman"/>
          <w:sz w:val="28"/>
          <w:szCs w:val="28"/>
        </w:rPr>
        <w:t xml:space="preserve"> исследование различных позиций для определения новых</w:t>
      </w:r>
      <w:r w:rsidRPr="00077AD6">
        <w:rPr>
          <w:rFonts w:ascii="Times New Roman" w:eastAsia="TimesNewRomanPS-BoldMT" w:hAnsi="Times New Roman" w:cs="Times New Roman"/>
          <w:sz w:val="28"/>
          <w:szCs w:val="28"/>
        </w:rPr>
        <w:t>,</w:t>
      </w:r>
      <w:r w:rsidRPr="00077AD6">
        <w:rPr>
          <w:rFonts w:ascii="Times New Roman" w:eastAsia="TimesNewRomanPSMT" w:hAnsi="Times New Roman" w:cs="Times New Roman"/>
          <w:sz w:val="28"/>
          <w:szCs w:val="28"/>
        </w:rPr>
        <w:t xml:space="preserve"> неожиданных вариантов</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Метод способствует формированию объективности самооценки</w:t>
      </w:r>
      <w:r w:rsidRPr="00077AD6">
        <w:rPr>
          <w:rFonts w:ascii="Times New Roman" w:eastAsia="TimesNewRomanPS-BoldMT" w:hAnsi="Times New Roman" w:cs="Times New Roman"/>
          <w:sz w:val="28"/>
          <w:szCs w:val="28"/>
        </w:rPr>
        <w:t>,</w:t>
      </w:r>
      <w:r w:rsidRPr="00077AD6">
        <w:rPr>
          <w:rFonts w:ascii="Times New Roman" w:eastAsia="TimesNewRomanPSMT" w:hAnsi="Times New Roman" w:cs="Times New Roman"/>
          <w:sz w:val="28"/>
          <w:szCs w:val="28"/>
        </w:rPr>
        <w:t xml:space="preserve"> критичности мышления</w:t>
      </w:r>
      <w:r w:rsidRPr="00077AD6">
        <w:rPr>
          <w:rFonts w:ascii="Times New Roman" w:eastAsia="TimesNewRomanPS-BoldMT" w:hAnsi="Times New Roman" w:cs="Times New Roman"/>
          <w:sz w:val="28"/>
          <w:szCs w:val="28"/>
        </w:rPr>
        <w:t>.</w:t>
      </w:r>
    </w:p>
    <w:p w:rsidR="002A74C6" w:rsidRPr="00077AD6" w:rsidRDefault="002A74C6" w:rsidP="00077AD6">
      <w:pPr>
        <w:autoSpaceDE w:val="0"/>
        <w:autoSpaceDN w:val="0"/>
        <w:adjustRightInd w:val="0"/>
        <w:spacing w:after="0" w:line="240" w:lineRule="auto"/>
        <w:ind w:firstLine="709"/>
        <w:jc w:val="both"/>
        <w:rPr>
          <w:rFonts w:ascii="Times New Roman" w:eastAsia="TimesNewRomanPS-BoldMT" w:hAnsi="Times New Roman" w:cs="Times New Roman"/>
          <w:sz w:val="28"/>
          <w:szCs w:val="28"/>
        </w:rPr>
      </w:pPr>
      <w:r w:rsidRPr="00077AD6">
        <w:rPr>
          <w:rFonts w:ascii="Times New Roman" w:eastAsia="TimesNewRomanPSMT" w:hAnsi="Times New Roman" w:cs="Times New Roman"/>
          <w:sz w:val="28"/>
          <w:szCs w:val="28"/>
        </w:rPr>
        <w:t>Шахматы</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дарят детям радость творчества</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общения друг с другом</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обогащают их духовный мир</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являются средством воспитания и обучения ненавязчивого</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интересного</w:t>
      </w:r>
      <w:r w:rsidRPr="00077AD6">
        <w:rPr>
          <w:rFonts w:ascii="Times New Roman" w:eastAsia="TimesNewRomanPS-BoldMT" w:hAnsi="Times New Roman" w:cs="Times New Roman"/>
          <w:sz w:val="28"/>
          <w:szCs w:val="28"/>
        </w:rPr>
        <w:t>,</w:t>
      </w:r>
      <w:r w:rsidRPr="00077AD6">
        <w:rPr>
          <w:rFonts w:ascii="Times New Roman" w:eastAsia="TimesNewRomanPSMT" w:hAnsi="Times New Roman" w:cs="Times New Roman"/>
          <w:sz w:val="28"/>
          <w:szCs w:val="28"/>
        </w:rPr>
        <w:t xml:space="preserve"> увлекательного</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Они учат детей логически мыслить</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запоминать</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сравнивать</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предвидеть результат</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планировать свою деятельность</w:t>
      </w:r>
      <w:r w:rsidRPr="00077AD6">
        <w:rPr>
          <w:rFonts w:ascii="Times New Roman" w:eastAsia="TimesNewRomanPS-BoldMT" w:hAnsi="Times New Roman" w:cs="Times New Roman"/>
          <w:sz w:val="28"/>
          <w:szCs w:val="28"/>
        </w:rPr>
        <w:t xml:space="preserve">, </w:t>
      </w:r>
      <w:r w:rsidRPr="00077AD6">
        <w:rPr>
          <w:rFonts w:ascii="Times New Roman" w:eastAsia="TimesNewRomanPSMT" w:hAnsi="Times New Roman" w:cs="Times New Roman"/>
          <w:sz w:val="28"/>
          <w:szCs w:val="28"/>
        </w:rPr>
        <w:t>способствуют успешному постижению общеобразовательных школьных дисциплин</w:t>
      </w:r>
      <w:r w:rsidRPr="00077AD6">
        <w:rPr>
          <w:rFonts w:ascii="Times New Roman" w:eastAsia="TimesNewRomanPS-BoldMT" w:hAnsi="Times New Roman" w:cs="Times New Roman"/>
          <w:sz w:val="28"/>
          <w:szCs w:val="28"/>
        </w:rPr>
        <w:t>.</w:t>
      </w:r>
    </w:p>
    <w:p w:rsidR="002A74C6" w:rsidRPr="00077AD6" w:rsidRDefault="002A74C6" w:rsidP="00077AD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b/>
          <w:i/>
          <w:sz w:val="28"/>
          <w:szCs w:val="28"/>
        </w:rPr>
        <w:t>На занятиях используются следующие технологии</w:t>
      </w:r>
      <w:r w:rsidRPr="00077AD6">
        <w:rPr>
          <w:rFonts w:ascii="Times New Roman" w:eastAsia="TimesNewRomanPSMT" w:hAnsi="Times New Roman" w:cs="Times New Roman"/>
          <w:sz w:val="28"/>
          <w:szCs w:val="28"/>
        </w:rPr>
        <w:t xml:space="preserve">: </w:t>
      </w:r>
    </w:p>
    <w:p w:rsidR="002A74C6" w:rsidRPr="00077AD6" w:rsidRDefault="002A74C6" w:rsidP="00077AD6">
      <w:pPr>
        <w:pStyle w:val="a5"/>
        <w:shd w:val="clear" w:color="auto" w:fill="FFFFFF"/>
        <w:spacing w:before="0" w:beforeAutospacing="0" w:after="0" w:afterAutospacing="0"/>
        <w:ind w:firstLine="709"/>
        <w:jc w:val="both"/>
        <w:rPr>
          <w:sz w:val="28"/>
          <w:szCs w:val="28"/>
        </w:rPr>
      </w:pPr>
      <w:r w:rsidRPr="00077AD6">
        <w:rPr>
          <w:rFonts w:eastAsiaTheme="minorHAnsi"/>
          <w:i/>
          <w:color w:val="000000"/>
          <w:sz w:val="28"/>
          <w:szCs w:val="28"/>
          <w:lang w:eastAsia="en-US"/>
        </w:rPr>
        <w:t>1. Игровые технологии.</w:t>
      </w:r>
      <w:r w:rsidRPr="00077AD6">
        <w:rPr>
          <w:sz w:val="28"/>
          <w:szCs w:val="28"/>
        </w:rPr>
        <w:t xml:space="preserve"> Основная задача игровых технологий – дать ребенку раскрепоститься и обрести уверенность в себе. </w:t>
      </w:r>
      <w:r w:rsidRPr="00077AD6">
        <w:rPr>
          <w:sz w:val="28"/>
          <w:szCs w:val="28"/>
          <w:shd w:val="clear" w:color="auto" w:fill="FFFFFF"/>
        </w:rPr>
        <w:t xml:space="preserve">Катализатором формирования воображения является музыка, она направляет творческую активность. Музыкальное сопровождение должно соответствовать возрастному критерию,  иметь свою драматургию, которая сможет активизировать воображение, направить его, побудить развитие творческого </w:t>
      </w:r>
      <w:r w:rsidRPr="00077AD6">
        <w:rPr>
          <w:sz w:val="28"/>
          <w:szCs w:val="28"/>
          <w:shd w:val="clear" w:color="auto" w:fill="FFFFFF"/>
        </w:rPr>
        <w:lastRenderedPageBreak/>
        <w:t>потенциала, грамотно подобранное музыкальное сопровождение благоприятно влияет на эмоциональный мир ребёнка. Приобретенные от музыки впечатления помогают выражать в движениях личные эмоциональные переживания, создавать оригинальные двигательные образы.</w:t>
      </w:r>
    </w:p>
    <w:p w:rsidR="002A74C6" w:rsidRPr="00077AD6" w:rsidRDefault="002A74C6"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sz w:val="28"/>
          <w:szCs w:val="28"/>
        </w:rPr>
        <w:t>Игровые технологии являются  средством, активизирующим деятельность учащихся, в их основу положена педагогическая игра как основной вид деятельности, направленный на усвоение учебного материала в соответствии  с поставленной целью обучения и соответствующим ей педагогическим результатом, которые характеризуются учебно-познавательной направленностью.</w:t>
      </w:r>
    </w:p>
    <w:p w:rsidR="002A74C6" w:rsidRPr="00077AD6" w:rsidRDefault="002A74C6" w:rsidP="00077AD6">
      <w:pPr>
        <w:shd w:val="clear" w:color="auto" w:fill="FFFFFF"/>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sz w:val="28"/>
          <w:szCs w:val="28"/>
          <w:shd w:val="clear" w:color="auto" w:fill="FFFFFF"/>
        </w:rPr>
        <w:t xml:space="preserve">Необходимо отметить, что игровые технологии предоставляют бескрайние возможности для их использования на занятиях. Игра является неотъемлемой частью в формировании и развитии творческой личности ребенка. Скучные упражнения после игры, приобретают совсем другой, более богатый смысл. </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i/>
          <w:color w:val="000000"/>
          <w:sz w:val="28"/>
          <w:szCs w:val="28"/>
        </w:rPr>
        <w:t xml:space="preserve">2. </w:t>
      </w:r>
      <w:proofErr w:type="spellStart"/>
      <w:r w:rsidRPr="00077AD6">
        <w:rPr>
          <w:rFonts w:ascii="Times New Roman" w:hAnsi="Times New Roman" w:cs="Times New Roman"/>
          <w:i/>
          <w:color w:val="000000"/>
          <w:sz w:val="28"/>
          <w:szCs w:val="28"/>
        </w:rPr>
        <w:t>Здоровьесберегающие</w:t>
      </w:r>
      <w:proofErr w:type="spellEnd"/>
      <w:r w:rsidRPr="00077AD6">
        <w:rPr>
          <w:rFonts w:ascii="Times New Roman" w:hAnsi="Times New Roman" w:cs="Times New Roman"/>
          <w:i/>
          <w:color w:val="000000"/>
          <w:sz w:val="28"/>
          <w:szCs w:val="28"/>
        </w:rPr>
        <w:t xml:space="preserve"> технологии.</w:t>
      </w:r>
      <w:r w:rsidRPr="00077AD6">
        <w:rPr>
          <w:rFonts w:ascii="Times New Roman" w:hAnsi="Times New Roman" w:cs="Times New Roman"/>
          <w:sz w:val="28"/>
          <w:szCs w:val="28"/>
        </w:rPr>
        <w:t xml:space="preserve"> Применение данной технологии на занятии способствует:</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sz w:val="28"/>
          <w:szCs w:val="28"/>
          <w:shd w:val="clear" w:color="auto" w:fill="FFFFFF"/>
        </w:rPr>
      </w:pPr>
      <w:r w:rsidRPr="00077AD6">
        <w:rPr>
          <w:rFonts w:ascii="Times New Roman" w:hAnsi="Times New Roman" w:cs="Times New Roman"/>
          <w:sz w:val="28"/>
          <w:szCs w:val="28"/>
          <w:shd w:val="clear" w:color="auto" w:fill="FFFFFF"/>
        </w:rPr>
        <w:t xml:space="preserve">воспитанию у учащихся культуры здоровья как физического, так и </w:t>
      </w:r>
      <w:proofErr w:type="spellStart"/>
      <w:r w:rsidRPr="00077AD6">
        <w:rPr>
          <w:rFonts w:ascii="Times New Roman" w:hAnsi="Times New Roman" w:cs="Times New Roman"/>
          <w:sz w:val="28"/>
          <w:szCs w:val="28"/>
          <w:shd w:val="clear" w:color="auto" w:fill="FFFFFF"/>
        </w:rPr>
        <w:t>психо</w:t>
      </w:r>
      <w:proofErr w:type="spellEnd"/>
      <w:r w:rsidRPr="00077AD6">
        <w:rPr>
          <w:rFonts w:ascii="Times New Roman" w:hAnsi="Times New Roman" w:cs="Times New Roman"/>
          <w:sz w:val="28"/>
          <w:szCs w:val="28"/>
          <w:shd w:val="clear" w:color="auto" w:fill="FFFFFF"/>
        </w:rPr>
        <w:t>-эмоционального;</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sz w:val="28"/>
          <w:szCs w:val="28"/>
          <w:shd w:val="clear" w:color="auto" w:fill="FFFFFF"/>
        </w:rPr>
      </w:pPr>
      <w:r w:rsidRPr="00077AD6">
        <w:rPr>
          <w:rFonts w:ascii="Times New Roman" w:hAnsi="Times New Roman" w:cs="Times New Roman"/>
          <w:sz w:val="28"/>
          <w:szCs w:val="28"/>
          <w:shd w:val="clear" w:color="auto" w:fill="FFFFFF"/>
        </w:rPr>
        <w:t>формированию личностных качеств, способствующих сохранению и укреплению здоровья;</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sz w:val="28"/>
          <w:szCs w:val="28"/>
          <w:shd w:val="clear" w:color="auto" w:fill="FFFFFF"/>
        </w:rPr>
      </w:pPr>
      <w:r w:rsidRPr="00077AD6">
        <w:rPr>
          <w:rFonts w:ascii="Times New Roman" w:hAnsi="Times New Roman" w:cs="Times New Roman"/>
          <w:sz w:val="28"/>
          <w:szCs w:val="28"/>
          <w:shd w:val="clear" w:color="auto" w:fill="FFFFFF"/>
        </w:rPr>
        <w:t>представлению о здоровье как ценности и мотивации на ведение здорового образа жизни;</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sz w:val="28"/>
          <w:szCs w:val="28"/>
          <w:shd w:val="clear" w:color="auto" w:fill="FFFFFF"/>
        </w:rPr>
      </w:pPr>
      <w:r w:rsidRPr="00077AD6">
        <w:rPr>
          <w:rFonts w:ascii="Times New Roman" w:hAnsi="Times New Roman" w:cs="Times New Roman"/>
          <w:sz w:val="28"/>
          <w:szCs w:val="28"/>
          <w:shd w:val="clear" w:color="auto" w:fill="FFFFFF"/>
        </w:rPr>
        <w:t xml:space="preserve">развитию ребенка, формированию средствами музыки и </w:t>
      </w:r>
      <w:proofErr w:type="gramStart"/>
      <w:r w:rsidRPr="00077AD6">
        <w:rPr>
          <w:rFonts w:ascii="Times New Roman" w:hAnsi="Times New Roman" w:cs="Times New Roman"/>
          <w:sz w:val="28"/>
          <w:szCs w:val="28"/>
          <w:shd w:val="clear" w:color="auto" w:fill="FFFFFF"/>
        </w:rPr>
        <w:t>ритмических движений</w:t>
      </w:r>
      <w:proofErr w:type="gramEnd"/>
      <w:r w:rsidRPr="00077AD6">
        <w:rPr>
          <w:rFonts w:ascii="Times New Roman" w:hAnsi="Times New Roman" w:cs="Times New Roman"/>
          <w:sz w:val="28"/>
          <w:szCs w:val="28"/>
          <w:shd w:val="clear" w:color="auto" w:fill="FFFFFF"/>
        </w:rPr>
        <w:t xml:space="preserve"> разнообразных умений, способностей, качеств личности;</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sz w:val="28"/>
          <w:szCs w:val="28"/>
          <w:shd w:val="clear" w:color="auto" w:fill="FFFFFF"/>
        </w:rPr>
      </w:pPr>
      <w:r w:rsidRPr="00077AD6">
        <w:rPr>
          <w:rFonts w:ascii="Times New Roman" w:hAnsi="Times New Roman" w:cs="Times New Roman"/>
          <w:sz w:val="28"/>
          <w:szCs w:val="28"/>
          <w:shd w:val="clear" w:color="auto" w:fill="FFFFFF"/>
        </w:rPr>
        <w:t>сохранению физического и психического здоровья учащихся и их социальной адаптации;</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sz w:val="28"/>
          <w:szCs w:val="28"/>
          <w:shd w:val="clear" w:color="auto" w:fill="FFFFFF"/>
        </w:rPr>
      </w:pPr>
      <w:r w:rsidRPr="00077AD6">
        <w:rPr>
          <w:rFonts w:ascii="Times New Roman" w:hAnsi="Times New Roman" w:cs="Times New Roman"/>
          <w:sz w:val="28"/>
          <w:szCs w:val="28"/>
          <w:shd w:val="clear" w:color="auto" w:fill="FFFFFF"/>
        </w:rPr>
        <w:t>обогащению двигательного опыта под различную ритмическую музыку;</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sz w:val="28"/>
          <w:szCs w:val="28"/>
        </w:rPr>
      </w:pPr>
      <w:r w:rsidRPr="00077AD6">
        <w:rPr>
          <w:rFonts w:ascii="Times New Roman" w:hAnsi="Times New Roman" w:cs="Times New Roman"/>
          <w:sz w:val="28"/>
          <w:szCs w:val="28"/>
          <w:shd w:val="clear" w:color="auto" w:fill="FFFFFF"/>
        </w:rPr>
        <w:t xml:space="preserve">развитию и совершенствованию всех видов движений, умений выполнять их легко, выразительно, артистично и в соответствии с музыкой. </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i/>
          <w:color w:val="000000"/>
          <w:sz w:val="28"/>
          <w:szCs w:val="28"/>
        </w:rPr>
        <w:t>3.</w:t>
      </w:r>
      <w:r w:rsidRPr="00077AD6">
        <w:rPr>
          <w:rFonts w:ascii="Times New Roman" w:hAnsi="Times New Roman" w:cs="Times New Roman"/>
          <w:b/>
          <w:bCs/>
          <w:i/>
          <w:iCs/>
          <w:sz w:val="28"/>
          <w:szCs w:val="28"/>
        </w:rPr>
        <w:t xml:space="preserve"> </w:t>
      </w:r>
      <w:r w:rsidRPr="00077AD6">
        <w:rPr>
          <w:rFonts w:ascii="Times New Roman" w:hAnsi="Times New Roman" w:cs="Times New Roman"/>
          <w:i/>
          <w:color w:val="000000"/>
          <w:sz w:val="28"/>
          <w:szCs w:val="28"/>
        </w:rPr>
        <w:t xml:space="preserve">Технологии обучения в сотрудничестве и развивающего обучения. </w:t>
      </w:r>
      <w:r w:rsidRPr="00077AD6">
        <w:rPr>
          <w:rFonts w:ascii="Times New Roman" w:hAnsi="Times New Roman" w:cs="Times New Roman"/>
          <w:sz w:val="28"/>
          <w:szCs w:val="28"/>
        </w:rPr>
        <w:t xml:space="preserve">Технология обучения в сотрудничестве включает индивидуально-групповую работу и командно-игровую работу. В первом случае учащиеся  разбиваются на группы по несколько человек. Группам дается определенное задание. Разновидностью </w:t>
      </w:r>
      <w:proofErr w:type="spellStart"/>
      <w:r w:rsidRPr="00077AD6">
        <w:rPr>
          <w:rFonts w:ascii="Times New Roman" w:hAnsi="Times New Roman" w:cs="Times New Roman"/>
          <w:sz w:val="28"/>
          <w:szCs w:val="28"/>
        </w:rPr>
        <w:t>индивидульно</w:t>
      </w:r>
      <w:proofErr w:type="spellEnd"/>
      <w:r w:rsidRPr="00077AD6">
        <w:rPr>
          <w:rFonts w:ascii="Times New Roman" w:hAnsi="Times New Roman" w:cs="Times New Roman"/>
          <w:sz w:val="28"/>
          <w:szCs w:val="28"/>
        </w:rPr>
        <w:t>-групповой работы может служить, например, индивидуальная работа в команде. Каждая команда придумывает свою музыкальную композицию, и показывают друг другу. Члены команды просматривают ее, ведется обсуждение, указывают на недочеты.  Основные принципы педагогики сотрудничества: учение без принуждения; право на свою точку зрения; пра</w:t>
      </w:r>
      <w:r w:rsidR="00DF3E94" w:rsidRPr="00077AD6">
        <w:rPr>
          <w:rFonts w:ascii="Times New Roman" w:hAnsi="Times New Roman" w:cs="Times New Roman"/>
          <w:sz w:val="28"/>
          <w:szCs w:val="28"/>
        </w:rPr>
        <w:t xml:space="preserve">во на ошибку; </w:t>
      </w:r>
      <w:r w:rsidRPr="00077AD6">
        <w:rPr>
          <w:rFonts w:ascii="Times New Roman" w:hAnsi="Times New Roman" w:cs="Times New Roman"/>
          <w:sz w:val="28"/>
          <w:szCs w:val="28"/>
        </w:rPr>
        <w:t>успешность;</w:t>
      </w:r>
      <w:r w:rsidR="00DF3E94" w:rsidRPr="00077AD6">
        <w:rPr>
          <w:rFonts w:ascii="Times New Roman" w:hAnsi="Times New Roman" w:cs="Times New Roman"/>
          <w:sz w:val="28"/>
          <w:szCs w:val="28"/>
        </w:rPr>
        <w:t xml:space="preserve"> </w:t>
      </w:r>
      <w:r w:rsidRPr="00077AD6">
        <w:rPr>
          <w:rFonts w:ascii="Times New Roman" w:hAnsi="Times New Roman" w:cs="Times New Roman"/>
          <w:sz w:val="28"/>
          <w:szCs w:val="28"/>
        </w:rPr>
        <w:t xml:space="preserve">сочетание индивидуального и коллективного воспитания. </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i/>
          <w:color w:val="000000"/>
          <w:sz w:val="28"/>
          <w:szCs w:val="28"/>
        </w:rPr>
        <w:lastRenderedPageBreak/>
        <w:t>4. Технология проблемного обучения</w:t>
      </w:r>
      <w:r w:rsidRPr="00077AD6">
        <w:rPr>
          <w:rFonts w:ascii="Times New Roman" w:hAnsi="Times New Roman" w:cs="Times New Roman"/>
          <w:b/>
          <w:bCs/>
          <w:i/>
          <w:iCs/>
          <w:sz w:val="28"/>
          <w:szCs w:val="28"/>
        </w:rPr>
        <w:t>.</w:t>
      </w:r>
      <w:r w:rsidRPr="00077AD6">
        <w:rPr>
          <w:rFonts w:ascii="Times New Roman" w:hAnsi="Times New Roman" w:cs="Times New Roman"/>
          <w:sz w:val="28"/>
          <w:szCs w:val="28"/>
        </w:rPr>
        <w:t xml:space="preserve"> В целях повышения эффективности воспитательной работы важно использовать проблемную методику. Особенностью данного подхода является реализация идеи «обучение через открытие»: ребенок должен сам открыть явление, закон хореографического творчества, закономерность, свойства, способ решения задачи, найти ответ на неизвестный ему вопрос. При этом он в своей деятельности может опираться на инструменты познания, строить гипотезы, проверять их и находить путь к верному решению. Принципы проблемного обучения: самостоятельность учащихся; развивающий характер обучения; интеграция и вариативность в применении различных областей знаний; использование дидактических алгоритмизированных задач. </w:t>
      </w:r>
    </w:p>
    <w:p w:rsidR="002A74C6" w:rsidRPr="00077AD6" w:rsidRDefault="002A74C6" w:rsidP="00077AD6">
      <w:pPr>
        <w:spacing w:after="0" w:line="240" w:lineRule="auto"/>
        <w:ind w:firstLine="709"/>
        <w:jc w:val="both"/>
        <w:rPr>
          <w:rFonts w:ascii="Times New Roman" w:eastAsia="TimesNewRomanPSMT" w:hAnsi="Times New Roman" w:cs="Times New Roman"/>
          <w:sz w:val="28"/>
          <w:szCs w:val="28"/>
        </w:rPr>
      </w:pPr>
      <w:r w:rsidRPr="00077AD6">
        <w:rPr>
          <w:rFonts w:ascii="Times New Roman" w:hAnsi="Times New Roman" w:cs="Times New Roman"/>
          <w:sz w:val="28"/>
          <w:szCs w:val="28"/>
        </w:rPr>
        <w:t xml:space="preserve">В отличие от </w:t>
      </w:r>
      <w:proofErr w:type="gramStart"/>
      <w:r w:rsidRPr="00077AD6">
        <w:rPr>
          <w:rFonts w:ascii="Times New Roman" w:hAnsi="Times New Roman" w:cs="Times New Roman"/>
          <w:sz w:val="28"/>
          <w:szCs w:val="28"/>
        </w:rPr>
        <w:t>традиционной</w:t>
      </w:r>
      <w:proofErr w:type="gramEnd"/>
      <w:r w:rsidRPr="00077AD6">
        <w:rPr>
          <w:rFonts w:ascii="Times New Roman" w:hAnsi="Times New Roman" w:cs="Times New Roman"/>
          <w:sz w:val="28"/>
          <w:szCs w:val="28"/>
        </w:rPr>
        <w:t xml:space="preserve">, когда детям сообщается «готовая» информация обучения, </w:t>
      </w:r>
      <w:r w:rsidRPr="00077AD6">
        <w:rPr>
          <w:rFonts w:ascii="Times New Roman" w:hAnsi="Times New Roman" w:cs="Times New Roman"/>
          <w:bCs/>
          <w:iCs/>
          <w:sz w:val="28"/>
          <w:szCs w:val="28"/>
        </w:rPr>
        <w:t>технология проблемного обучения</w:t>
      </w:r>
      <w:r w:rsidRPr="00077AD6">
        <w:rPr>
          <w:rFonts w:ascii="Times New Roman" w:hAnsi="Times New Roman" w:cs="Times New Roman"/>
          <w:sz w:val="28"/>
          <w:szCs w:val="28"/>
        </w:rPr>
        <w:t xml:space="preserve"> предлагает более активную умственную и эмоциональную деятельность. В процессе </w:t>
      </w:r>
      <w:proofErr w:type="gramStart"/>
      <w:r w:rsidRPr="00077AD6">
        <w:rPr>
          <w:rFonts w:ascii="Times New Roman" w:hAnsi="Times New Roman" w:cs="Times New Roman"/>
          <w:sz w:val="28"/>
          <w:szCs w:val="28"/>
        </w:rPr>
        <w:t>занятий</w:t>
      </w:r>
      <w:proofErr w:type="gramEnd"/>
      <w:r w:rsidRPr="00077AD6">
        <w:rPr>
          <w:rFonts w:ascii="Times New Roman" w:hAnsi="Times New Roman" w:cs="Times New Roman"/>
          <w:sz w:val="28"/>
          <w:szCs w:val="28"/>
        </w:rPr>
        <w:t xml:space="preserve"> возможно предложить детям дополнить танцевальную комбинацию или сочинить ее полностью, исполнить то или иное движение, которое не касается их программы обучения. Дети сначала робко, а потом и смело, при поддержке педагога, активно включаются в творческую работу. Важно, чтобы ребенок смог применить свои знания, желания в осуществлении задуманного. </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77AD6">
        <w:rPr>
          <w:rFonts w:ascii="Times New Roman" w:hAnsi="Times New Roman" w:cs="Times New Roman"/>
          <w:i/>
          <w:color w:val="000000"/>
          <w:sz w:val="28"/>
          <w:szCs w:val="28"/>
        </w:rPr>
        <w:t>Технология индивидуализации обучения</w:t>
      </w:r>
      <w:r w:rsidRPr="00077AD6">
        <w:rPr>
          <w:rFonts w:ascii="Times New Roman" w:hAnsi="Times New Roman" w:cs="Times New Roman"/>
          <w:color w:val="000000"/>
          <w:sz w:val="28"/>
          <w:szCs w:val="28"/>
        </w:rPr>
        <w:t xml:space="preserve"> – модель организации учебного процесса, при которой педагог взаимодействует с одним конкретным учащимся, посредством специально отобранных методов и средств, исходя из индивидуальных особенностей и потребностей данного учащегося.</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77AD6">
        <w:rPr>
          <w:rFonts w:ascii="Times New Roman" w:hAnsi="Times New Roman" w:cs="Times New Roman"/>
          <w:i/>
          <w:color w:val="000000"/>
          <w:sz w:val="28"/>
          <w:szCs w:val="28"/>
        </w:rPr>
        <w:t>Технология группового обучения</w:t>
      </w:r>
      <w:r w:rsidRPr="00077AD6">
        <w:rPr>
          <w:rFonts w:ascii="Times New Roman" w:hAnsi="Times New Roman" w:cs="Times New Roman"/>
          <w:color w:val="000000"/>
          <w:sz w:val="28"/>
          <w:szCs w:val="28"/>
        </w:rPr>
        <w:t xml:space="preserve"> предполагает деление учащихся на несколько групп, где дети получают специальные упражнения для решения учебных задач.</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77AD6">
        <w:rPr>
          <w:rFonts w:ascii="Times New Roman" w:hAnsi="Times New Roman" w:cs="Times New Roman"/>
          <w:i/>
          <w:color w:val="000000"/>
          <w:sz w:val="28"/>
          <w:szCs w:val="28"/>
        </w:rPr>
        <w:t>Технология дифференцированного обучения</w:t>
      </w:r>
      <w:r w:rsidRPr="00077AD6">
        <w:rPr>
          <w:rFonts w:ascii="Times New Roman" w:hAnsi="Times New Roman" w:cs="Times New Roman"/>
          <w:color w:val="000000"/>
          <w:sz w:val="28"/>
          <w:szCs w:val="28"/>
        </w:rPr>
        <w:t xml:space="preserve"> – это технология обучения учащихся одной группы, детей с разными способностями. Создание наиболее благоприятных условий для развития личности учащегося как индивидуальности.</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77AD6">
        <w:rPr>
          <w:rFonts w:ascii="Times New Roman" w:hAnsi="Times New Roman" w:cs="Times New Roman"/>
          <w:i/>
          <w:color w:val="000000"/>
          <w:sz w:val="28"/>
          <w:szCs w:val="28"/>
        </w:rPr>
        <w:t>Технология развивающего обучения,</w:t>
      </w:r>
      <w:r w:rsidRPr="00077AD6">
        <w:rPr>
          <w:rFonts w:ascii="Times New Roman" w:hAnsi="Times New Roman" w:cs="Times New Roman"/>
          <w:color w:val="000000"/>
          <w:sz w:val="28"/>
          <w:szCs w:val="28"/>
        </w:rPr>
        <w:t xml:space="preserve"> </w:t>
      </w:r>
      <w:proofErr w:type="gramStart"/>
      <w:r w:rsidRPr="00077AD6">
        <w:rPr>
          <w:rFonts w:ascii="Times New Roman" w:hAnsi="Times New Roman" w:cs="Times New Roman"/>
          <w:color w:val="000000"/>
          <w:sz w:val="28"/>
          <w:szCs w:val="28"/>
        </w:rPr>
        <w:t>используя данную технологию на занятиях ребенку отводится роль самостоятельного</w:t>
      </w:r>
      <w:proofErr w:type="gramEnd"/>
      <w:r w:rsidRPr="00077AD6">
        <w:rPr>
          <w:rFonts w:ascii="Times New Roman" w:hAnsi="Times New Roman" w:cs="Times New Roman"/>
          <w:color w:val="000000"/>
          <w:sz w:val="28"/>
          <w:szCs w:val="28"/>
        </w:rPr>
        <w:t xml:space="preserve"> </w:t>
      </w:r>
      <w:proofErr w:type="spellStart"/>
      <w:r w:rsidRPr="00077AD6">
        <w:rPr>
          <w:rFonts w:ascii="Times New Roman" w:hAnsi="Times New Roman" w:cs="Times New Roman"/>
          <w:color w:val="000000"/>
          <w:sz w:val="28"/>
          <w:szCs w:val="28"/>
        </w:rPr>
        <w:t>субьекта</w:t>
      </w:r>
      <w:proofErr w:type="spellEnd"/>
      <w:r w:rsidRPr="00077AD6">
        <w:rPr>
          <w:rFonts w:ascii="Times New Roman" w:hAnsi="Times New Roman" w:cs="Times New Roman"/>
          <w:color w:val="000000"/>
          <w:sz w:val="28"/>
          <w:szCs w:val="28"/>
        </w:rPr>
        <w:t>,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w:t>
      </w:r>
    </w:p>
    <w:p w:rsidR="002A74C6" w:rsidRPr="00077AD6" w:rsidRDefault="002A74C6" w:rsidP="00077AD6">
      <w:pPr>
        <w:spacing w:after="0" w:line="240" w:lineRule="auto"/>
        <w:ind w:firstLine="709"/>
        <w:jc w:val="both"/>
        <w:rPr>
          <w:rFonts w:ascii="Times New Roman" w:hAnsi="Times New Roman" w:cs="Times New Roman"/>
          <w:sz w:val="28"/>
          <w:szCs w:val="28"/>
        </w:rPr>
      </w:pPr>
      <w:r w:rsidRPr="00077AD6">
        <w:rPr>
          <w:rFonts w:ascii="Times New Roman" w:hAnsi="Times New Roman" w:cs="Times New Roman"/>
          <w:b/>
          <w:bCs/>
          <w:i/>
          <w:color w:val="000000"/>
          <w:sz w:val="28"/>
          <w:szCs w:val="28"/>
        </w:rPr>
        <w:t>Формы организации учебного занятия:</w:t>
      </w:r>
      <w:r w:rsidRPr="00077AD6">
        <w:rPr>
          <w:rFonts w:ascii="Times New Roman" w:hAnsi="Times New Roman" w:cs="Times New Roman"/>
          <w:b/>
          <w:bCs/>
          <w:color w:val="000000"/>
          <w:sz w:val="28"/>
          <w:szCs w:val="28"/>
        </w:rPr>
        <w:t xml:space="preserve"> </w:t>
      </w:r>
      <w:r w:rsidRPr="00077AD6">
        <w:rPr>
          <w:rFonts w:ascii="Times New Roman" w:hAnsi="Times New Roman" w:cs="Times New Roman"/>
          <w:sz w:val="28"/>
          <w:szCs w:val="28"/>
        </w:rPr>
        <w:t>игра (учебные, тренировочные и тематические партии между учащимися с педагогом, с компьютером); решения комбинаций, задач и этюдов; участие в  личных и командных соревнованиях различного уровня; сеансы одновременной игры; совместный и самостоятельный анализ собственных партий и партий мастеров; работа с шахматной литературой; на компьютере.</w:t>
      </w:r>
    </w:p>
    <w:p w:rsidR="00F5615A" w:rsidRPr="00077AD6" w:rsidRDefault="002A74C6" w:rsidP="00077AD6">
      <w:pPr>
        <w:spacing w:after="0" w:line="240" w:lineRule="auto"/>
        <w:ind w:firstLine="709"/>
        <w:jc w:val="both"/>
        <w:rPr>
          <w:rFonts w:ascii="Times New Roman" w:hAnsi="Times New Roman" w:cs="Times New Roman"/>
          <w:color w:val="000000"/>
          <w:sz w:val="28"/>
          <w:szCs w:val="28"/>
        </w:rPr>
      </w:pPr>
      <w:r w:rsidRPr="00077AD6">
        <w:rPr>
          <w:rFonts w:ascii="Times New Roman" w:hAnsi="Times New Roman" w:cs="Times New Roman"/>
          <w:b/>
          <w:bCs/>
          <w:color w:val="000000"/>
          <w:sz w:val="28"/>
          <w:szCs w:val="28"/>
        </w:rPr>
        <w:t xml:space="preserve">Тематика и формы методических материалов: </w:t>
      </w:r>
      <w:r w:rsidR="00F5615A" w:rsidRPr="00077AD6">
        <w:rPr>
          <w:rFonts w:ascii="Times New Roman" w:hAnsi="Times New Roman" w:cs="Times New Roman"/>
          <w:color w:val="000000"/>
          <w:sz w:val="28"/>
          <w:szCs w:val="28"/>
        </w:rPr>
        <w:t>пособия, оборудование</w:t>
      </w:r>
    </w:p>
    <w:p w:rsidR="002A74C6" w:rsidRPr="00077AD6" w:rsidRDefault="002A74C6" w:rsidP="00077AD6">
      <w:pPr>
        <w:spacing w:after="0" w:line="240" w:lineRule="auto"/>
        <w:ind w:firstLine="709"/>
        <w:jc w:val="both"/>
        <w:rPr>
          <w:rFonts w:ascii="Times New Roman" w:hAnsi="Times New Roman" w:cs="Times New Roman"/>
          <w:color w:val="000000"/>
          <w:sz w:val="28"/>
          <w:szCs w:val="28"/>
        </w:rPr>
      </w:pPr>
      <w:proofErr w:type="gramStart"/>
      <w:r w:rsidRPr="00077AD6">
        <w:rPr>
          <w:rFonts w:ascii="Times New Roman" w:hAnsi="Times New Roman" w:cs="Times New Roman"/>
          <w:b/>
          <w:bCs/>
          <w:color w:val="000000"/>
          <w:sz w:val="28"/>
          <w:szCs w:val="28"/>
        </w:rPr>
        <w:lastRenderedPageBreak/>
        <w:t xml:space="preserve">Дидактические материалы: </w:t>
      </w:r>
      <w:r w:rsidRPr="00077AD6">
        <w:rPr>
          <w:rFonts w:ascii="Times New Roman" w:hAnsi="Times New Roman" w:cs="Times New Roman"/>
          <w:color w:val="000000"/>
          <w:sz w:val="28"/>
          <w:szCs w:val="28"/>
        </w:rPr>
        <w:t>бланки анкет, ПК, презентация, карточки с заданием, раздаточные материалы, инструкции, технологические карты, задания, упражнения, шахматные задачи</w:t>
      </w:r>
      <w:proofErr w:type="gramEnd"/>
    </w:p>
    <w:p w:rsidR="002A74C6" w:rsidRPr="00077AD6" w:rsidRDefault="002A74C6" w:rsidP="00077AD6">
      <w:pPr>
        <w:spacing w:after="0" w:line="240" w:lineRule="auto"/>
        <w:ind w:firstLine="709"/>
        <w:jc w:val="both"/>
        <w:rPr>
          <w:rFonts w:ascii="Times New Roman" w:eastAsia="TimesNewRomanPSMT" w:hAnsi="Times New Roman" w:cs="Times New Roman"/>
          <w:sz w:val="28"/>
          <w:szCs w:val="28"/>
        </w:rPr>
      </w:pPr>
      <w:r w:rsidRPr="00077AD6">
        <w:rPr>
          <w:rFonts w:ascii="Times New Roman" w:hAnsi="Times New Roman" w:cs="Times New Roman"/>
          <w:b/>
          <w:bCs/>
          <w:color w:val="000000"/>
          <w:sz w:val="28"/>
          <w:szCs w:val="28"/>
        </w:rPr>
        <w:t xml:space="preserve">Алгоритм проведения учебного занятия. </w:t>
      </w:r>
      <w:proofErr w:type="gramStart"/>
      <w:r w:rsidRPr="00077AD6">
        <w:rPr>
          <w:rFonts w:ascii="Times New Roman" w:hAnsi="Times New Roman" w:cs="Times New Roman"/>
          <w:color w:val="000000"/>
          <w:spacing w:val="-9"/>
          <w:sz w:val="28"/>
          <w:szCs w:val="28"/>
        </w:rPr>
        <w:t xml:space="preserve">На занятиях используются: </w:t>
      </w:r>
      <w:r w:rsidRPr="00077AD6">
        <w:rPr>
          <w:rFonts w:ascii="Times New Roman" w:eastAsia="TimesNewRomanPSMT" w:hAnsi="Times New Roman" w:cs="Times New Roman"/>
          <w:sz w:val="28"/>
          <w:szCs w:val="28"/>
        </w:rPr>
        <w:t>краткие увлекательные рассказы об истории шахмат и шахматных фигурах,</w:t>
      </w:r>
      <w:r w:rsidRPr="00077AD6">
        <w:rPr>
          <w:rFonts w:ascii="Times New Roman" w:hAnsi="Times New Roman" w:cs="Times New Roman"/>
          <w:color w:val="000000"/>
          <w:spacing w:val="-9"/>
          <w:sz w:val="28"/>
          <w:szCs w:val="28"/>
        </w:rPr>
        <w:t xml:space="preserve"> </w:t>
      </w:r>
      <w:r w:rsidRPr="00077AD6">
        <w:rPr>
          <w:rFonts w:ascii="Times New Roman" w:eastAsia="TimesNewRomanPSMT" w:hAnsi="Times New Roman" w:cs="Times New Roman"/>
          <w:sz w:val="28"/>
          <w:szCs w:val="28"/>
        </w:rPr>
        <w:t>занимательные вопросы из жизни шахмат,</w:t>
      </w:r>
      <w:r w:rsidRPr="00077AD6">
        <w:rPr>
          <w:rFonts w:ascii="Times New Roman" w:hAnsi="Times New Roman" w:cs="Times New Roman"/>
          <w:color w:val="000000"/>
          <w:spacing w:val="-9"/>
          <w:sz w:val="28"/>
          <w:szCs w:val="28"/>
        </w:rPr>
        <w:t xml:space="preserve"> </w:t>
      </w:r>
      <w:r w:rsidRPr="00077AD6">
        <w:rPr>
          <w:rFonts w:ascii="Times New Roman" w:eastAsia="TimesNewRomanPSMT" w:hAnsi="Times New Roman" w:cs="Times New Roman"/>
          <w:sz w:val="28"/>
          <w:szCs w:val="28"/>
        </w:rPr>
        <w:t>шахматные партии,</w:t>
      </w:r>
      <w:r w:rsidRPr="00077AD6">
        <w:rPr>
          <w:rFonts w:ascii="Times New Roman" w:hAnsi="Times New Roman" w:cs="Times New Roman"/>
          <w:color w:val="000000"/>
          <w:spacing w:val="-9"/>
          <w:sz w:val="28"/>
          <w:szCs w:val="28"/>
        </w:rPr>
        <w:t xml:space="preserve"> беседы, </w:t>
      </w:r>
      <w:r w:rsidRPr="00077AD6">
        <w:rPr>
          <w:rFonts w:ascii="Times New Roman" w:eastAsia="TimesNewRomanPSMT" w:hAnsi="Times New Roman" w:cs="Times New Roman"/>
          <w:sz w:val="28"/>
          <w:szCs w:val="28"/>
        </w:rPr>
        <w:t>работа со словарем шахмат,</w:t>
      </w:r>
      <w:r w:rsidRPr="00077AD6">
        <w:rPr>
          <w:rFonts w:ascii="Times New Roman" w:hAnsi="Times New Roman" w:cs="Times New Roman"/>
          <w:color w:val="000000"/>
          <w:spacing w:val="-9"/>
          <w:sz w:val="28"/>
          <w:szCs w:val="28"/>
        </w:rPr>
        <w:t xml:space="preserve"> дискуссии, учебные игры, конкурсы, соревнования,  самостоятельная работа, практические занятия,</w:t>
      </w:r>
      <w:r w:rsidRPr="00077AD6">
        <w:rPr>
          <w:rFonts w:ascii="Times New Roman" w:eastAsia="TimesNewRomanPSMT" w:hAnsi="Times New Roman" w:cs="Times New Roman"/>
          <w:sz w:val="28"/>
          <w:szCs w:val="28"/>
        </w:rPr>
        <w:t xml:space="preserve"> презентации.</w:t>
      </w:r>
      <w:proofErr w:type="gramEnd"/>
    </w:p>
    <w:p w:rsidR="002A74C6" w:rsidRPr="00077AD6" w:rsidRDefault="002A74C6" w:rsidP="00077AD6">
      <w:pPr>
        <w:spacing w:after="0" w:line="240" w:lineRule="auto"/>
        <w:ind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Занятия проводится в рамках целостного педагогического процесса, основанного на принципах:</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 xml:space="preserve">доступности в обучении и воспитании, согласно которому работа строится с учетом возрастных особенностей, уровня их </w:t>
      </w:r>
      <w:proofErr w:type="spellStart"/>
      <w:r w:rsidRPr="00077AD6">
        <w:rPr>
          <w:rFonts w:ascii="Times New Roman" w:eastAsia="TimesNewRomanPSMT" w:hAnsi="Times New Roman" w:cs="Times New Roman"/>
          <w:sz w:val="28"/>
          <w:szCs w:val="28"/>
        </w:rPr>
        <w:t>обученности</w:t>
      </w:r>
      <w:proofErr w:type="spellEnd"/>
      <w:r w:rsidRPr="00077AD6">
        <w:rPr>
          <w:rFonts w:ascii="Times New Roman" w:eastAsia="TimesNewRomanPSMT" w:hAnsi="Times New Roman" w:cs="Times New Roman"/>
          <w:sz w:val="28"/>
          <w:szCs w:val="28"/>
        </w:rPr>
        <w:t xml:space="preserve"> и воспитанности (</w:t>
      </w:r>
      <w:proofErr w:type="gramStart"/>
      <w:r w:rsidRPr="00077AD6">
        <w:rPr>
          <w:rFonts w:ascii="Times New Roman" w:eastAsia="TimesNewRomanPSMT" w:hAnsi="Times New Roman" w:cs="Times New Roman"/>
          <w:sz w:val="28"/>
          <w:szCs w:val="28"/>
        </w:rPr>
        <w:t>от</w:t>
      </w:r>
      <w:proofErr w:type="gramEnd"/>
      <w:r w:rsidRPr="00077AD6">
        <w:rPr>
          <w:rFonts w:ascii="Times New Roman" w:eastAsia="TimesNewRomanPSMT" w:hAnsi="Times New Roman" w:cs="Times New Roman"/>
          <w:sz w:val="28"/>
          <w:szCs w:val="28"/>
        </w:rPr>
        <w:t xml:space="preserve"> простого к сложному);</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наглядности – использование демонстрационной доски, шахматных часов, дидактического материала, помогающего глубокому усвоению учебной программы;</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индивидуальности – подхода в воспитании с учетом характера, способностей, интересов каждого учащегося;</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коллективности – использования индивидуальной, фронтальной и групповой работы;</w:t>
      </w:r>
    </w:p>
    <w:p w:rsidR="002A74C6" w:rsidRPr="00077AD6" w:rsidRDefault="002A74C6" w:rsidP="00077AD6">
      <w:pPr>
        <w:pStyle w:val="a3"/>
        <w:numPr>
          <w:ilvl w:val="0"/>
          <w:numId w:val="11"/>
        </w:numPr>
        <w:autoSpaceDE w:val="0"/>
        <w:autoSpaceDN w:val="0"/>
        <w:adjustRightInd w:val="0"/>
        <w:spacing w:after="0" w:line="240" w:lineRule="auto"/>
        <w:ind w:left="0" w:firstLine="709"/>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сотрудничества – создание благоприятных условий для самореализации личности в коллективе;</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связи теории и практики – применение знаний на практике (ведение партии, решение задач);</w:t>
      </w:r>
    </w:p>
    <w:p w:rsidR="002A74C6" w:rsidRPr="00077AD6" w:rsidRDefault="002A74C6" w:rsidP="00077AD6">
      <w:pPr>
        <w:pStyle w:val="a3"/>
        <w:numPr>
          <w:ilvl w:val="0"/>
          <w:numId w:val="11"/>
        </w:numPr>
        <w:spacing w:after="0" w:line="240" w:lineRule="auto"/>
        <w:ind w:left="0" w:firstLine="709"/>
        <w:jc w:val="both"/>
        <w:rPr>
          <w:rFonts w:ascii="Times New Roman" w:hAnsi="Times New Roman" w:cs="Times New Roman"/>
          <w:b/>
          <w:bCs/>
          <w:color w:val="FF0000"/>
          <w:sz w:val="28"/>
          <w:szCs w:val="28"/>
        </w:rPr>
      </w:pPr>
      <w:r w:rsidRPr="00077AD6">
        <w:rPr>
          <w:rFonts w:ascii="Times New Roman" w:eastAsia="TimesNewRomanPSMT" w:hAnsi="Times New Roman" w:cs="Times New Roman"/>
          <w:sz w:val="28"/>
          <w:szCs w:val="28"/>
        </w:rPr>
        <w:t>сочетание уважения к личности ребенка с разумной требовательностью.</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077AD6">
        <w:rPr>
          <w:rFonts w:ascii="Times New Roman" w:hAnsi="Times New Roman" w:cs="Times New Roman"/>
          <w:b/>
          <w:bCs/>
          <w:color w:val="000000"/>
          <w:sz w:val="28"/>
          <w:szCs w:val="28"/>
        </w:rPr>
        <w:t xml:space="preserve">Методы отслеживания результативности: </w:t>
      </w:r>
    </w:p>
    <w:p w:rsidR="002A74C6" w:rsidRPr="00077AD6" w:rsidRDefault="002A74C6" w:rsidP="00077AD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77AD6">
        <w:rPr>
          <w:rFonts w:ascii="Times New Roman" w:hAnsi="Times New Roman" w:cs="Times New Roman"/>
          <w:b/>
          <w:bCs/>
          <w:color w:val="000000"/>
          <w:sz w:val="28"/>
          <w:szCs w:val="28"/>
        </w:rPr>
        <w:t xml:space="preserve">Формы подведения итогов </w:t>
      </w:r>
      <w:r w:rsidRPr="00077AD6">
        <w:rPr>
          <w:rFonts w:ascii="Times New Roman" w:hAnsi="Times New Roman" w:cs="Times New Roman"/>
          <w:color w:val="000000"/>
          <w:sz w:val="28"/>
          <w:szCs w:val="28"/>
        </w:rPr>
        <w:t xml:space="preserve">реализации дополнительной общеобразовательной общеразвивающей программы представлены в виде карт оценки результатов освоения программы,  портфолио  учащихся. Контроль уровня </w:t>
      </w:r>
      <w:proofErr w:type="gramStart"/>
      <w:r w:rsidRPr="00077AD6">
        <w:rPr>
          <w:rFonts w:ascii="Times New Roman" w:hAnsi="Times New Roman" w:cs="Times New Roman"/>
          <w:color w:val="000000"/>
          <w:sz w:val="28"/>
          <w:szCs w:val="28"/>
        </w:rPr>
        <w:t>обучения по</w:t>
      </w:r>
      <w:proofErr w:type="gramEnd"/>
      <w:r w:rsidRPr="00077AD6">
        <w:rPr>
          <w:rFonts w:ascii="Times New Roman" w:hAnsi="Times New Roman" w:cs="Times New Roman"/>
          <w:color w:val="000000"/>
          <w:sz w:val="28"/>
          <w:szCs w:val="28"/>
        </w:rPr>
        <w:t xml:space="preserve"> каждой теме программы и в конце года  происходит в форме участия в матчах и соревнованиях и знания теоретического материала.</w:t>
      </w:r>
    </w:p>
    <w:p w:rsidR="002A74C6" w:rsidRPr="00077AD6" w:rsidRDefault="002A74C6" w:rsidP="00077AD6">
      <w:pPr>
        <w:spacing w:after="0" w:line="240" w:lineRule="auto"/>
        <w:ind w:firstLine="709"/>
        <w:jc w:val="both"/>
        <w:rPr>
          <w:rFonts w:ascii="Times New Roman" w:hAnsi="Times New Roman" w:cs="Times New Roman"/>
          <w:color w:val="000000"/>
          <w:sz w:val="28"/>
          <w:szCs w:val="28"/>
        </w:rPr>
      </w:pPr>
      <w:r w:rsidRPr="00077AD6">
        <w:rPr>
          <w:rFonts w:ascii="Times New Roman" w:hAnsi="Times New Roman" w:cs="Times New Roman"/>
          <w:color w:val="000000"/>
          <w:sz w:val="28"/>
          <w:szCs w:val="28"/>
        </w:rPr>
        <w:t xml:space="preserve">Условиями успешности обучения в рамках программы объединения являются: </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активность учащегося;</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повышенная мотивация;</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077AD6">
        <w:rPr>
          <w:rFonts w:ascii="Times New Roman" w:eastAsia="TimesNewRomanPSMT" w:hAnsi="Times New Roman" w:cs="Times New Roman"/>
          <w:sz w:val="28"/>
          <w:szCs w:val="28"/>
        </w:rPr>
        <w:t>связь обучения с жизнью объединения;</w:t>
      </w:r>
    </w:p>
    <w:p w:rsidR="002A74C6" w:rsidRPr="00077AD6" w:rsidRDefault="002A74C6" w:rsidP="00077AD6">
      <w:pPr>
        <w:pStyle w:val="a3"/>
        <w:numPr>
          <w:ilvl w:val="0"/>
          <w:numId w:val="11"/>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077AD6">
        <w:rPr>
          <w:rFonts w:ascii="Times New Roman" w:eastAsia="TimesNewRomanPSMT" w:hAnsi="Times New Roman" w:cs="Times New Roman"/>
          <w:sz w:val="28"/>
          <w:szCs w:val="28"/>
        </w:rPr>
        <w:t>самостоятельность</w:t>
      </w:r>
      <w:r w:rsidRPr="00077AD6">
        <w:rPr>
          <w:rFonts w:ascii="Times New Roman" w:hAnsi="Times New Roman" w:cs="Times New Roman"/>
          <w:color w:val="000000"/>
          <w:sz w:val="28"/>
          <w:szCs w:val="28"/>
        </w:rPr>
        <w:t xml:space="preserve"> мышления.</w:t>
      </w:r>
    </w:p>
    <w:p w:rsidR="00077AD6" w:rsidRDefault="00077AD6" w:rsidP="00077AD6">
      <w:pPr>
        <w:shd w:val="clear" w:color="auto" w:fill="FFFFFF"/>
        <w:spacing w:after="0" w:line="240" w:lineRule="auto"/>
        <w:ind w:firstLine="709"/>
        <w:jc w:val="center"/>
        <w:rPr>
          <w:rFonts w:ascii="Times New Roman" w:hAnsi="Times New Roman" w:cs="Times New Roman"/>
          <w:b/>
          <w:sz w:val="28"/>
          <w:szCs w:val="28"/>
        </w:rPr>
      </w:pPr>
    </w:p>
    <w:p w:rsidR="002A74C6" w:rsidRPr="00077AD6" w:rsidRDefault="002A74C6" w:rsidP="00077AD6">
      <w:pPr>
        <w:shd w:val="clear" w:color="auto" w:fill="FFFFFF"/>
        <w:spacing w:after="0" w:line="240" w:lineRule="auto"/>
        <w:ind w:firstLine="709"/>
        <w:jc w:val="center"/>
        <w:rPr>
          <w:rFonts w:ascii="Times New Roman" w:eastAsiaTheme="majorEastAsia" w:hAnsi="Times New Roman" w:cs="Times New Roman"/>
          <w:color w:val="333333"/>
          <w:sz w:val="28"/>
          <w:szCs w:val="28"/>
        </w:rPr>
      </w:pPr>
      <w:r w:rsidRPr="00077AD6">
        <w:rPr>
          <w:rFonts w:ascii="Times New Roman" w:hAnsi="Times New Roman" w:cs="Times New Roman"/>
          <w:b/>
          <w:sz w:val="28"/>
          <w:szCs w:val="28"/>
        </w:rPr>
        <w:t xml:space="preserve">Порядок </w:t>
      </w:r>
      <w:r w:rsidRPr="00077AD6">
        <w:rPr>
          <w:rFonts w:ascii="Times New Roman" w:eastAsia="Calibri" w:hAnsi="Times New Roman" w:cs="Times New Roman"/>
          <w:b/>
          <w:sz w:val="28"/>
          <w:szCs w:val="28"/>
        </w:rPr>
        <w:t>утверждения</w:t>
      </w:r>
    </w:p>
    <w:p w:rsidR="002A74C6" w:rsidRPr="00077AD6" w:rsidRDefault="002A74C6" w:rsidP="00077AD6">
      <w:pPr>
        <w:spacing w:after="0" w:line="240" w:lineRule="auto"/>
        <w:ind w:firstLine="709"/>
        <w:jc w:val="center"/>
        <w:rPr>
          <w:rFonts w:ascii="Times New Roman" w:eastAsia="Calibri" w:hAnsi="Times New Roman" w:cs="Times New Roman"/>
          <w:b/>
          <w:sz w:val="28"/>
          <w:szCs w:val="28"/>
        </w:rPr>
      </w:pPr>
      <w:r w:rsidRPr="00077AD6">
        <w:rPr>
          <w:rFonts w:ascii="Times New Roman" w:eastAsia="Calibri" w:hAnsi="Times New Roman" w:cs="Times New Roman"/>
          <w:b/>
          <w:sz w:val="28"/>
          <w:szCs w:val="28"/>
        </w:rPr>
        <w:t>дополнительной общеобразовательной общеразвивающей программы</w:t>
      </w:r>
    </w:p>
    <w:p w:rsidR="008118A1" w:rsidRPr="00077AD6" w:rsidRDefault="008118A1" w:rsidP="00077AD6">
      <w:pPr>
        <w:tabs>
          <w:tab w:val="left" w:pos="2160"/>
        </w:tabs>
        <w:spacing w:after="0" w:line="240" w:lineRule="auto"/>
        <w:ind w:firstLine="709"/>
        <w:jc w:val="both"/>
        <w:rPr>
          <w:rFonts w:ascii="Times New Roman" w:eastAsia="Calibri" w:hAnsi="Times New Roman" w:cs="Times New Roman"/>
          <w:sz w:val="28"/>
          <w:szCs w:val="28"/>
        </w:rPr>
      </w:pPr>
    </w:p>
    <w:p w:rsidR="002A74C6" w:rsidRPr="00077AD6" w:rsidRDefault="002A74C6" w:rsidP="00077AD6">
      <w:pPr>
        <w:tabs>
          <w:tab w:val="left" w:pos="2160"/>
        </w:tabs>
        <w:spacing w:after="0" w:line="240" w:lineRule="auto"/>
        <w:ind w:firstLine="709"/>
        <w:jc w:val="both"/>
        <w:rPr>
          <w:rFonts w:ascii="Times New Roman" w:eastAsia="Calibri" w:hAnsi="Times New Roman" w:cs="Times New Roman"/>
          <w:sz w:val="28"/>
          <w:szCs w:val="28"/>
        </w:rPr>
      </w:pPr>
      <w:proofErr w:type="gramStart"/>
      <w:r w:rsidRPr="00077AD6">
        <w:rPr>
          <w:rFonts w:ascii="Times New Roman" w:eastAsia="Calibri" w:hAnsi="Times New Roman" w:cs="Times New Roman"/>
          <w:sz w:val="28"/>
          <w:szCs w:val="28"/>
        </w:rPr>
        <w:lastRenderedPageBreak/>
        <w:t>Дополнительная общеобразовательная общеразвивающая программа «</w:t>
      </w:r>
      <w:r w:rsidR="008118A1" w:rsidRPr="00077AD6">
        <w:rPr>
          <w:rFonts w:ascii="Times New Roman" w:eastAsia="Calibri" w:hAnsi="Times New Roman" w:cs="Times New Roman"/>
          <w:sz w:val="28"/>
          <w:szCs w:val="28"/>
        </w:rPr>
        <w:t>Нанайские шашки «</w:t>
      </w:r>
      <w:proofErr w:type="spellStart"/>
      <w:r w:rsidR="008118A1" w:rsidRPr="00077AD6">
        <w:rPr>
          <w:rFonts w:ascii="Times New Roman" w:eastAsia="Calibri" w:hAnsi="Times New Roman" w:cs="Times New Roman"/>
          <w:sz w:val="28"/>
          <w:szCs w:val="28"/>
        </w:rPr>
        <w:t>Апокачи</w:t>
      </w:r>
      <w:proofErr w:type="spellEnd"/>
      <w:r w:rsidRPr="00077AD6">
        <w:rPr>
          <w:rFonts w:ascii="Times New Roman" w:eastAsia="Calibri" w:hAnsi="Times New Roman" w:cs="Times New Roman"/>
          <w:sz w:val="28"/>
          <w:szCs w:val="28"/>
        </w:rPr>
        <w:t xml:space="preserve">» </w:t>
      </w:r>
      <w:r w:rsidRPr="00077AD6">
        <w:rPr>
          <w:rFonts w:ascii="Times New Roman" w:hAnsi="Times New Roman" w:cs="Times New Roman"/>
          <w:sz w:val="28"/>
          <w:szCs w:val="28"/>
        </w:rPr>
        <w:t>обсуждается на методическом, принимается на педагогическом совете и утверждается приказом директора.</w:t>
      </w:r>
      <w:proofErr w:type="gramEnd"/>
      <w:r w:rsidRPr="00077AD6">
        <w:rPr>
          <w:rFonts w:ascii="Times New Roman" w:hAnsi="Times New Roman" w:cs="Times New Roman"/>
          <w:sz w:val="28"/>
          <w:szCs w:val="28"/>
        </w:rPr>
        <w:t xml:space="preserve"> Программа ежегодно корректируется с учетом изменяющихся условий, нормативных требований.</w:t>
      </w:r>
    </w:p>
    <w:p w:rsidR="002A74C6" w:rsidRPr="00077AD6" w:rsidRDefault="002A74C6" w:rsidP="00077AD6">
      <w:pPr>
        <w:spacing w:after="0"/>
        <w:ind w:firstLine="709"/>
        <w:jc w:val="center"/>
        <w:rPr>
          <w:rFonts w:ascii="Times New Roman" w:hAnsi="Times New Roman" w:cs="Times New Roman"/>
          <w:b/>
          <w:bCs/>
          <w:color w:val="000000"/>
          <w:sz w:val="28"/>
          <w:szCs w:val="28"/>
        </w:rPr>
      </w:pPr>
    </w:p>
    <w:p w:rsidR="00DF3E94" w:rsidRPr="00077AD6" w:rsidRDefault="00DF3E94" w:rsidP="00077AD6">
      <w:pPr>
        <w:ind w:firstLine="709"/>
        <w:rPr>
          <w:rFonts w:ascii="Times New Roman" w:hAnsi="Times New Roman" w:cs="Times New Roman"/>
          <w:b/>
          <w:bCs/>
          <w:color w:val="000000"/>
          <w:sz w:val="28"/>
          <w:szCs w:val="28"/>
        </w:rPr>
      </w:pPr>
    </w:p>
    <w:p w:rsidR="002A74C6" w:rsidRPr="00077AD6" w:rsidRDefault="00F5615A" w:rsidP="00077AD6">
      <w:pPr>
        <w:pStyle w:val="a4"/>
        <w:ind w:firstLine="709"/>
        <w:jc w:val="center"/>
        <w:rPr>
          <w:rFonts w:ascii="Times New Roman" w:hAnsi="Times New Roman" w:cs="Times New Roman"/>
          <w:b/>
          <w:color w:val="000000"/>
          <w:sz w:val="28"/>
          <w:szCs w:val="28"/>
        </w:rPr>
      </w:pPr>
      <w:r w:rsidRPr="00077AD6">
        <w:rPr>
          <w:rFonts w:ascii="Times New Roman" w:hAnsi="Times New Roman" w:cs="Times New Roman"/>
          <w:b/>
          <w:color w:val="000000"/>
          <w:sz w:val="28"/>
          <w:szCs w:val="28"/>
        </w:rPr>
        <w:t>6. Список литературы</w:t>
      </w:r>
    </w:p>
    <w:p w:rsidR="00F5615A" w:rsidRPr="00077AD6" w:rsidRDefault="00F5615A" w:rsidP="00077AD6">
      <w:pPr>
        <w:pStyle w:val="a4"/>
        <w:ind w:firstLine="709"/>
        <w:jc w:val="center"/>
        <w:rPr>
          <w:rFonts w:ascii="Times New Roman" w:hAnsi="Times New Roman" w:cs="Times New Roman"/>
          <w:b/>
          <w:color w:val="000000"/>
          <w:sz w:val="28"/>
          <w:szCs w:val="28"/>
        </w:rPr>
      </w:pPr>
    </w:p>
    <w:p w:rsidR="002A74C6" w:rsidRPr="00077AD6" w:rsidRDefault="002A74C6" w:rsidP="00077AD6">
      <w:pPr>
        <w:pStyle w:val="a4"/>
        <w:ind w:firstLine="709"/>
        <w:jc w:val="center"/>
        <w:rPr>
          <w:rFonts w:ascii="Times New Roman" w:hAnsi="Times New Roman" w:cs="Times New Roman"/>
          <w:b/>
          <w:color w:val="000000"/>
          <w:sz w:val="28"/>
          <w:szCs w:val="28"/>
        </w:rPr>
      </w:pPr>
      <w:proofErr w:type="gramStart"/>
      <w:r w:rsidRPr="00077AD6">
        <w:rPr>
          <w:rFonts w:ascii="Times New Roman" w:hAnsi="Times New Roman" w:cs="Times New Roman"/>
          <w:b/>
          <w:color w:val="000000"/>
          <w:sz w:val="28"/>
          <w:szCs w:val="28"/>
        </w:rPr>
        <w:t>Интернет-источники</w:t>
      </w:r>
      <w:proofErr w:type="gramEnd"/>
    </w:p>
    <w:p w:rsidR="002A74C6" w:rsidRPr="00077AD6" w:rsidRDefault="002A74C6" w:rsidP="00077AD6">
      <w:pPr>
        <w:pStyle w:val="a4"/>
        <w:ind w:firstLine="709"/>
        <w:jc w:val="center"/>
        <w:rPr>
          <w:rFonts w:ascii="Times New Roman" w:hAnsi="Times New Roman" w:cs="Times New Roman"/>
          <w:b/>
          <w:color w:val="000000"/>
          <w:sz w:val="28"/>
          <w:szCs w:val="28"/>
        </w:rPr>
      </w:pPr>
    </w:p>
    <w:p w:rsidR="00747A93" w:rsidRPr="00077AD6" w:rsidRDefault="00747A93" w:rsidP="00077AD6">
      <w:pPr>
        <w:shd w:val="clear" w:color="auto" w:fill="FFFFFF"/>
        <w:spacing w:after="0" w:line="240" w:lineRule="auto"/>
        <w:ind w:firstLine="709"/>
        <w:jc w:val="both"/>
        <w:rPr>
          <w:rStyle w:val="a6"/>
          <w:rFonts w:ascii="Times New Roman" w:hAnsi="Times New Roman" w:cs="Times New Roman"/>
          <w:sz w:val="28"/>
          <w:szCs w:val="28"/>
        </w:rPr>
      </w:pPr>
      <w:r w:rsidRPr="00077AD6">
        <w:rPr>
          <w:rStyle w:val="a6"/>
          <w:rFonts w:ascii="Times New Roman" w:hAnsi="Times New Roman" w:cs="Times New Roman"/>
          <w:sz w:val="28"/>
          <w:szCs w:val="28"/>
        </w:rPr>
        <w:t>https://ok.ru/group/56545932280050/topic/152847191621106</w:t>
      </w:r>
    </w:p>
    <w:p w:rsidR="00747A93" w:rsidRPr="00077AD6" w:rsidRDefault="003E0FF9" w:rsidP="00077AD6">
      <w:pPr>
        <w:shd w:val="clear" w:color="auto" w:fill="FFFFFF"/>
        <w:spacing w:after="0" w:line="240" w:lineRule="auto"/>
        <w:ind w:firstLine="709"/>
        <w:jc w:val="both"/>
        <w:rPr>
          <w:rStyle w:val="a6"/>
          <w:rFonts w:ascii="Times New Roman" w:hAnsi="Times New Roman" w:cs="Times New Roman"/>
          <w:sz w:val="28"/>
          <w:szCs w:val="28"/>
        </w:rPr>
      </w:pPr>
      <w:hyperlink r:id="rId11" w:history="1">
        <w:r w:rsidR="00747A93" w:rsidRPr="00077AD6">
          <w:rPr>
            <w:rStyle w:val="a6"/>
            <w:rFonts w:ascii="Times New Roman" w:hAnsi="Times New Roman" w:cs="Times New Roman"/>
            <w:sz w:val="28"/>
            <w:szCs w:val="28"/>
          </w:rPr>
          <w:t>https://habinfo.ru/articles/obraz-zhizni/9005</w:t>
        </w:r>
      </w:hyperlink>
      <w:r w:rsidR="00747A93" w:rsidRPr="00077AD6">
        <w:rPr>
          <w:rStyle w:val="a6"/>
          <w:rFonts w:ascii="Times New Roman" w:hAnsi="Times New Roman" w:cs="Times New Roman"/>
          <w:sz w:val="28"/>
          <w:szCs w:val="28"/>
        </w:rPr>
        <w:t xml:space="preserve"> </w:t>
      </w:r>
    </w:p>
    <w:p w:rsidR="002A74C6" w:rsidRPr="00077AD6" w:rsidRDefault="003E0FF9" w:rsidP="00077AD6">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2" w:history="1">
        <w:r w:rsidR="00747A93" w:rsidRPr="00077AD6">
          <w:rPr>
            <w:rStyle w:val="a6"/>
            <w:rFonts w:ascii="Times New Roman" w:hAnsi="Times New Roman" w:cs="Times New Roman"/>
            <w:sz w:val="28"/>
            <w:szCs w:val="28"/>
          </w:rPr>
          <w:t>https://ja-rastu.ru/news-all/gam-devel/game-table/1991-nanayskie-shashki-apokachi.html</w:t>
        </w:r>
      </w:hyperlink>
      <w:r w:rsidR="00747A93" w:rsidRPr="00077AD6">
        <w:rPr>
          <w:rFonts w:ascii="Times New Roman" w:eastAsia="Times New Roman" w:hAnsi="Times New Roman" w:cs="Times New Roman"/>
          <w:sz w:val="28"/>
          <w:szCs w:val="28"/>
          <w:lang w:eastAsia="ru-RU"/>
        </w:rPr>
        <w:t xml:space="preserve"> </w:t>
      </w:r>
    </w:p>
    <w:p w:rsidR="00747A93" w:rsidRPr="00077AD6" w:rsidRDefault="003E0FF9" w:rsidP="00077AD6">
      <w:pPr>
        <w:shd w:val="clear" w:color="auto" w:fill="FFFFFF"/>
        <w:spacing w:after="0" w:line="240" w:lineRule="auto"/>
        <w:ind w:firstLine="709"/>
        <w:jc w:val="both"/>
        <w:rPr>
          <w:rStyle w:val="a6"/>
          <w:sz w:val="28"/>
          <w:szCs w:val="28"/>
        </w:rPr>
      </w:pPr>
      <w:hyperlink r:id="rId13" w:history="1">
        <w:r w:rsidR="00747A93" w:rsidRPr="00077AD6">
          <w:rPr>
            <w:rStyle w:val="a6"/>
            <w:rFonts w:ascii="Times New Roman" w:hAnsi="Times New Roman" w:cs="Times New Roman"/>
            <w:sz w:val="28"/>
            <w:szCs w:val="28"/>
          </w:rPr>
          <w:t>https://lotos-khv.ru/game/games/apokachi.pdf</w:t>
        </w:r>
      </w:hyperlink>
      <w:r w:rsidR="00747A93" w:rsidRPr="00077AD6">
        <w:rPr>
          <w:rStyle w:val="a6"/>
          <w:sz w:val="28"/>
          <w:szCs w:val="28"/>
        </w:rPr>
        <w:t xml:space="preserve"> </w:t>
      </w:r>
    </w:p>
    <w:p w:rsidR="00747A93" w:rsidRPr="00077AD6" w:rsidRDefault="003E0FF9" w:rsidP="00077AD6">
      <w:pPr>
        <w:shd w:val="clear" w:color="auto" w:fill="FFFFFF"/>
        <w:spacing w:after="0" w:line="240" w:lineRule="auto"/>
        <w:ind w:firstLine="709"/>
        <w:jc w:val="both"/>
        <w:rPr>
          <w:rStyle w:val="a6"/>
          <w:rFonts w:ascii="Times New Roman" w:hAnsi="Times New Roman" w:cs="Times New Roman"/>
          <w:sz w:val="28"/>
          <w:szCs w:val="28"/>
        </w:rPr>
      </w:pPr>
      <w:hyperlink r:id="rId14" w:history="1">
        <w:r w:rsidR="00747A93" w:rsidRPr="00077AD6">
          <w:rPr>
            <w:rStyle w:val="a6"/>
            <w:rFonts w:ascii="Times New Roman" w:hAnsi="Times New Roman" w:cs="Times New Roman"/>
            <w:sz w:val="28"/>
            <w:szCs w:val="28"/>
          </w:rPr>
          <w:t>https://yandex.ru/video/preview/3506593568429109778?text=нанайские%20шашки%20покачи%20правила&amp;path=yandex_search&amp;parent-reqid=1730084116810981-754282692706934028-balancer-l7leveler-kubr-yp-vla-156-BAL&amp;from_type=vast</w:t>
        </w:r>
      </w:hyperlink>
      <w:r w:rsidR="00747A93" w:rsidRPr="00077AD6">
        <w:rPr>
          <w:rStyle w:val="a6"/>
          <w:rFonts w:ascii="Times New Roman" w:hAnsi="Times New Roman" w:cs="Times New Roman"/>
          <w:sz w:val="28"/>
          <w:szCs w:val="28"/>
        </w:rPr>
        <w:t xml:space="preserve"> </w:t>
      </w:r>
    </w:p>
    <w:p w:rsidR="00F5615A" w:rsidRPr="00077AD6" w:rsidRDefault="00F5615A" w:rsidP="00077AD6">
      <w:pPr>
        <w:shd w:val="clear" w:color="auto" w:fill="FFFFFF"/>
        <w:spacing w:after="0" w:line="240" w:lineRule="auto"/>
        <w:ind w:firstLine="709"/>
        <w:jc w:val="both"/>
        <w:rPr>
          <w:rStyle w:val="a6"/>
          <w:rFonts w:ascii="Times New Roman" w:hAnsi="Times New Roman" w:cs="Times New Roman"/>
          <w:sz w:val="28"/>
          <w:szCs w:val="28"/>
        </w:rPr>
      </w:pPr>
      <w:r w:rsidRPr="00077AD6">
        <w:rPr>
          <w:rStyle w:val="a6"/>
          <w:rFonts w:ascii="Times New Roman" w:hAnsi="Times New Roman" w:cs="Times New Roman"/>
          <w:sz w:val="28"/>
          <w:szCs w:val="28"/>
        </w:rPr>
        <w:t>сайт AbstractGames.ru</w:t>
      </w:r>
    </w:p>
    <w:p w:rsidR="00F5615A" w:rsidRPr="00077AD6" w:rsidRDefault="00F5615A" w:rsidP="00077AD6">
      <w:pPr>
        <w:shd w:val="clear" w:color="auto" w:fill="FFFFFF"/>
        <w:spacing w:after="0" w:line="240" w:lineRule="auto"/>
        <w:ind w:firstLine="709"/>
        <w:jc w:val="both"/>
        <w:rPr>
          <w:rStyle w:val="a6"/>
          <w:rFonts w:ascii="Times New Roman" w:hAnsi="Times New Roman" w:cs="Times New Roman"/>
          <w:sz w:val="28"/>
          <w:szCs w:val="28"/>
        </w:rPr>
      </w:pPr>
    </w:p>
    <w:p w:rsidR="00F5615A" w:rsidRPr="00077AD6" w:rsidRDefault="00F5615A" w:rsidP="00077AD6">
      <w:pPr>
        <w:shd w:val="clear" w:color="auto" w:fill="FFFFFF"/>
        <w:spacing w:after="0" w:line="240" w:lineRule="auto"/>
        <w:ind w:firstLine="709"/>
        <w:jc w:val="both"/>
        <w:rPr>
          <w:rStyle w:val="a6"/>
          <w:rFonts w:ascii="Times New Roman" w:hAnsi="Times New Roman" w:cs="Times New Roman"/>
          <w:sz w:val="28"/>
          <w:szCs w:val="28"/>
        </w:rPr>
      </w:pPr>
      <w:r w:rsidRPr="00077AD6">
        <w:rPr>
          <w:rStyle w:val="a6"/>
          <w:rFonts w:ascii="Times New Roman" w:hAnsi="Times New Roman" w:cs="Times New Roman"/>
          <w:sz w:val="28"/>
          <w:szCs w:val="28"/>
        </w:rPr>
        <w:t>Источник: https://tenchat.ru/media/2254689-apokachi-zdes-yest-pravila-igry</w:t>
      </w:r>
    </w:p>
    <w:sectPr w:rsidR="00F5615A" w:rsidRPr="00077AD6" w:rsidSect="00077AD6">
      <w:pgSz w:w="11906" w:h="16838"/>
      <w:pgMar w:top="1134" w:right="567"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font>
  <w:font w:name="TimesNewRomanPSMT">
    <w:altName w:val="MS Gothic"/>
    <w:panose1 w:val="00000000000000000000"/>
    <w:charset w:val="80"/>
    <w:family w:val="auto"/>
    <w:notTrueType/>
    <w:pitch w:val="default"/>
    <w:sig w:usb0="00000000"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E73"/>
    <w:multiLevelType w:val="hybridMultilevel"/>
    <w:tmpl w:val="4E601998"/>
    <w:lvl w:ilvl="0" w:tplc="96DC1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DA6E06"/>
    <w:multiLevelType w:val="hybridMultilevel"/>
    <w:tmpl w:val="83C0E916"/>
    <w:lvl w:ilvl="0" w:tplc="96DC13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7166D56"/>
    <w:multiLevelType w:val="hybridMultilevel"/>
    <w:tmpl w:val="7F0A40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BC17BC7"/>
    <w:multiLevelType w:val="hybridMultilevel"/>
    <w:tmpl w:val="CA942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760E9"/>
    <w:multiLevelType w:val="hybridMultilevel"/>
    <w:tmpl w:val="A6AC7FEC"/>
    <w:lvl w:ilvl="0" w:tplc="8F0AFD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D324E26"/>
    <w:multiLevelType w:val="hybridMultilevel"/>
    <w:tmpl w:val="1B06FC84"/>
    <w:lvl w:ilvl="0" w:tplc="96DC13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4C9A6693"/>
    <w:multiLevelType w:val="hybridMultilevel"/>
    <w:tmpl w:val="A3EAD0D8"/>
    <w:lvl w:ilvl="0" w:tplc="96DC1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B31E84"/>
    <w:multiLevelType w:val="hybridMultilevel"/>
    <w:tmpl w:val="06508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CC28E2"/>
    <w:multiLevelType w:val="hybridMultilevel"/>
    <w:tmpl w:val="1CB24694"/>
    <w:lvl w:ilvl="0" w:tplc="96DC13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B7B2191"/>
    <w:multiLevelType w:val="multilevel"/>
    <w:tmpl w:val="6B7B2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C0370BA"/>
    <w:multiLevelType w:val="multilevel"/>
    <w:tmpl w:val="6C0370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08F733B"/>
    <w:multiLevelType w:val="multilevel"/>
    <w:tmpl w:val="708F73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D6012EB"/>
    <w:multiLevelType w:val="hybridMultilevel"/>
    <w:tmpl w:val="CB984508"/>
    <w:lvl w:ilvl="0" w:tplc="96DC1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6"/>
  </w:num>
  <w:num w:numId="5">
    <w:abstractNumId w:val="12"/>
  </w:num>
  <w:num w:numId="6">
    <w:abstractNumId w:val="0"/>
  </w:num>
  <w:num w:numId="7">
    <w:abstractNumId w:val="8"/>
  </w:num>
  <w:num w:numId="8">
    <w:abstractNumId w:val="2"/>
  </w:num>
  <w:num w:numId="9">
    <w:abstractNumId w:val="3"/>
  </w:num>
  <w:num w:numId="10">
    <w:abstractNumId w:val="1"/>
  </w:num>
  <w:num w:numId="11">
    <w:abstractNumId w:val="5"/>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461"/>
    <w:rsid w:val="00033461"/>
    <w:rsid w:val="00051CCB"/>
    <w:rsid w:val="000715BB"/>
    <w:rsid w:val="00077AD6"/>
    <w:rsid w:val="00094EA4"/>
    <w:rsid w:val="000A1DBB"/>
    <w:rsid w:val="000A28AC"/>
    <w:rsid w:val="00122A8D"/>
    <w:rsid w:val="001B306A"/>
    <w:rsid w:val="001D76F8"/>
    <w:rsid w:val="00297D8D"/>
    <w:rsid w:val="002A74C6"/>
    <w:rsid w:val="003043C1"/>
    <w:rsid w:val="00312C13"/>
    <w:rsid w:val="00321A91"/>
    <w:rsid w:val="00376633"/>
    <w:rsid w:val="003C4D7D"/>
    <w:rsid w:val="003E0FF9"/>
    <w:rsid w:val="0050491B"/>
    <w:rsid w:val="00592C07"/>
    <w:rsid w:val="005C7E5B"/>
    <w:rsid w:val="005C7F8D"/>
    <w:rsid w:val="00747A93"/>
    <w:rsid w:val="0076267F"/>
    <w:rsid w:val="007A3516"/>
    <w:rsid w:val="007D380C"/>
    <w:rsid w:val="008118A1"/>
    <w:rsid w:val="00831725"/>
    <w:rsid w:val="008630B0"/>
    <w:rsid w:val="0098707E"/>
    <w:rsid w:val="00995829"/>
    <w:rsid w:val="00A928C4"/>
    <w:rsid w:val="00AC44A7"/>
    <w:rsid w:val="00B47F71"/>
    <w:rsid w:val="00B83BF0"/>
    <w:rsid w:val="00BB151D"/>
    <w:rsid w:val="00BD5EDE"/>
    <w:rsid w:val="00C91C4D"/>
    <w:rsid w:val="00D17AD6"/>
    <w:rsid w:val="00D90BA2"/>
    <w:rsid w:val="00DE3BB4"/>
    <w:rsid w:val="00DF3E94"/>
    <w:rsid w:val="00EB169A"/>
    <w:rsid w:val="00F53D87"/>
    <w:rsid w:val="00F5615A"/>
    <w:rsid w:val="00FF0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76633"/>
    <w:pPr>
      <w:widowControl w:val="0"/>
      <w:autoSpaceDE w:val="0"/>
      <w:autoSpaceDN w:val="0"/>
      <w:spacing w:after="0" w:line="240" w:lineRule="auto"/>
      <w:ind w:left="1896"/>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A91"/>
    <w:pPr>
      <w:ind w:left="720"/>
      <w:contextualSpacing/>
    </w:pPr>
    <w:rPr>
      <w:rFonts w:eastAsiaTheme="minorEastAsia"/>
      <w:lang w:eastAsia="ru-RU"/>
    </w:rPr>
  </w:style>
  <w:style w:type="paragraph" w:styleId="a4">
    <w:name w:val="No Spacing"/>
    <w:uiPriority w:val="99"/>
    <w:qFormat/>
    <w:rsid w:val="00321A91"/>
    <w:pPr>
      <w:spacing w:after="0" w:line="240" w:lineRule="auto"/>
    </w:pPr>
    <w:rPr>
      <w:rFonts w:ascii="Calibri" w:eastAsia="Calibri" w:hAnsi="Calibri" w:cs="Calibri"/>
    </w:rPr>
  </w:style>
  <w:style w:type="paragraph" w:styleId="a5">
    <w:name w:val="Normal (Web)"/>
    <w:basedOn w:val="a"/>
    <w:uiPriority w:val="99"/>
    <w:rsid w:val="00321A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21A9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6">
    <w:name w:val="Hyperlink"/>
    <w:basedOn w:val="a0"/>
    <w:uiPriority w:val="99"/>
    <w:unhideWhenUsed/>
    <w:qFormat/>
    <w:rsid w:val="00321A91"/>
    <w:rPr>
      <w:color w:val="0000FF"/>
      <w:u w:val="single"/>
    </w:rPr>
  </w:style>
  <w:style w:type="character" w:styleId="a7">
    <w:name w:val="Strong"/>
    <w:basedOn w:val="a0"/>
    <w:uiPriority w:val="22"/>
    <w:qFormat/>
    <w:rsid w:val="00321A91"/>
    <w:rPr>
      <w:b/>
      <w:bCs/>
    </w:rPr>
  </w:style>
  <w:style w:type="table" w:styleId="a8">
    <w:name w:val="Table Grid"/>
    <w:basedOn w:val="a1"/>
    <w:qFormat/>
    <w:rsid w:val="00D17A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qFormat/>
    <w:rsid w:val="00D17AD6"/>
  </w:style>
  <w:style w:type="paragraph" w:styleId="a9">
    <w:name w:val="Balloon Text"/>
    <w:basedOn w:val="a"/>
    <w:link w:val="aa"/>
    <w:uiPriority w:val="99"/>
    <w:semiHidden/>
    <w:unhideWhenUsed/>
    <w:rsid w:val="00EB16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B169A"/>
    <w:rPr>
      <w:rFonts w:ascii="Tahoma" w:hAnsi="Tahoma" w:cs="Tahoma"/>
      <w:sz w:val="16"/>
      <w:szCs w:val="16"/>
    </w:rPr>
  </w:style>
  <w:style w:type="paragraph" w:customStyle="1" w:styleId="c1">
    <w:name w:val="c1"/>
    <w:basedOn w:val="a"/>
    <w:rsid w:val="00A928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928C4"/>
  </w:style>
  <w:style w:type="paragraph" w:customStyle="1" w:styleId="c25">
    <w:name w:val="c25"/>
    <w:basedOn w:val="a"/>
    <w:rsid w:val="00A928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376633"/>
    <w:rPr>
      <w:rFonts w:ascii="Times New Roman" w:eastAsia="Times New Roman" w:hAnsi="Times New Roman" w:cs="Times New Roman"/>
      <w:b/>
      <w:bCs/>
      <w:sz w:val="28"/>
      <w:szCs w:val="28"/>
    </w:rPr>
  </w:style>
  <w:style w:type="paragraph" w:styleId="ab">
    <w:name w:val="Body Text"/>
    <w:basedOn w:val="a"/>
    <w:link w:val="ac"/>
    <w:uiPriority w:val="1"/>
    <w:qFormat/>
    <w:rsid w:val="00376633"/>
    <w:pPr>
      <w:widowControl w:val="0"/>
      <w:autoSpaceDE w:val="0"/>
      <w:autoSpaceDN w:val="0"/>
      <w:spacing w:after="0" w:line="240" w:lineRule="auto"/>
      <w:ind w:left="480"/>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376633"/>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76633"/>
    <w:pPr>
      <w:widowControl w:val="0"/>
      <w:autoSpaceDE w:val="0"/>
      <w:autoSpaceDN w:val="0"/>
      <w:spacing w:after="0" w:line="240" w:lineRule="auto"/>
      <w:ind w:left="1896"/>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A91"/>
    <w:pPr>
      <w:ind w:left="720"/>
      <w:contextualSpacing/>
    </w:pPr>
    <w:rPr>
      <w:rFonts w:eastAsiaTheme="minorEastAsia"/>
      <w:lang w:eastAsia="ru-RU"/>
    </w:rPr>
  </w:style>
  <w:style w:type="paragraph" w:styleId="a4">
    <w:name w:val="No Spacing"/>
    <w:uiPriority w:val="99"/>
    <w:qFormat/>
    <w:rsid w:val="00321A91"/>
    <w:pPr>
      <w:spacing w:after="0" w:line="240" w:lineRule="auto"/>
    </w:pPr>
    <w:rPr>
      <w:rFonts w:ascii="Calibri" w:eastAsia="Calibri" w:hAnsi="Calibri" w:cs="Calibri"/>
    </w:rPr>
  </w:style>
  <w:style w:type="paragraph" w:styleId="a5">
    <w:name w:val="Normal (Web)"/>
    <w:basedOn w:val="a"/>
    <w:uiPriority w:val="99"/>
    <w:rsid w:val="00321A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21A9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6">
    <w:name w:val="Hyperlink"/>
    <w:basedOn w:val="a0"/>
    <w:uiPriority w:val="99"/>
    <w:unhideWhenUsed/>
    <w:qFormat/>
    <w:rsid w:val="00321A91"/>
    <w:rPr>
      <w:color w:val="0000FF"/>
      <w:u w:val="single"/>
    </w:rPr>
  </w:style>
  <w:style w:type="character" w:styleId="a7">
    <w:name w:val="Strong"/>
    <w:basedOn w:val="a0"/>
    <w:uiPriority w:val="22"/>
    <w:qFormat/>
    <w:rsid w:val="00321A91"/>
    <w:rPr>
      <w:b/>
      <w:bCs/>
    </w:rPr>
  </w:style>
  <w:style w:type="table" w:styleId="a8">
    <w:name w:val="Table Grid"/>
    <w:basedOn w:val="a1"/>
    <w:qFormat/>
    <w:rsid w:val="00D17A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qFormat/>
    <w:rsid w:val="00D17AD6"/>
  </w:style>
  <w:style w:type="paragraph" w:styleId="a9">
    <w:name w:val="Balloon Text"/>
    <w:basedOn w:val="a"/>
    <w:link w:val="aa"/>
    <w:uiPriority w:val="99"/>
    <w:semiHidden/>
    <w:unhideWhenUsed/>
    <w:rsid w:val="00EB16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B169A"/>
    <w:rPr>
      <w:rFonts w:ascii="Tahoma" w:hAnsi="Tahoma" w:cs="Tahoma"/>
      <w:sz w:val="16"/>
      <w:szCs w:val="16"/>
    </w:rPr>
  </w:style>
  <w:style w:type="paragraph" w:customStyle="1" w:styleId="c1">
    <w:name w:val="c1"/>
    <w:basedOn w:val="a"/>
    <w:rsid w:val="00A928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928C4"/>
  </w:style>
  <w:style w:type="paragraph" w:customStyle="1" w:styleId="c25">
    <w:name w:val="c25"/>
    <w:basedOn w:val="a"/>
    <w:rsid w:val="00A928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376633"/>
    <w:rPr>
      <w:rFonts w:ascii="Times New Roman" w:eastAsia="Times New Roman" w:hAnsi="Times New Roman" w:cs="Times New Roman"/>
      <w:b/>
      <w:bCs/>
      <w:sz w:val="28"/>
      <w:szCs w:val="28"/>
    </w:rPr>
  </w:style>
  <w:style w:type="paragraph" w:styleId="ab">
    <w:name w:val="Body Text"/>
    <w:basedOn w:val="a"/>
    <w:link w:val="ac"/>
    <w:uiPriority w:val="1"/>
    <w:qFormat/>
    <w:rsid w:val="00376633"/>
    <w:pPr>
      <w:widowControl w:val="0"/>
      <w:autoSpaceDE w:val="0"/>
      <w:autoSpaceDN w:val="0"/>
      <w:spacing w:after="0" w:line="240" w:lineRule="auto"/>
      <w:ind w:left="480"/>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376633"/>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98565">
      <w:bodyDiv w:val="1"/>
      <w:marLeft w:val="0"/>
      <w:marRight w:val="0"/>
      <w:marTop w:val="0"/>
      <w:marBottom w:val="0"/>
      <w:divBdr>
        <w:top w:val="none" w:sz="0" w:space="0" w:color="auto"/>
        <w:left w:val="none" w:sz="0" w:space="0" w:color="auto"/>
        <w:bottom w:val="none" w:sz="0" w:space="0" w:color="auto"/>
        <w:right w:val="none" w:sz="0" w:space="0" w:color="auto"/>
      </w:divBdr>
    </w:div>
    <w:div w:id="406654745">
      <w:bodyDiv w:val="1"/>
      <w:marLeft w:val="0"/>
      <w:marRight w:val="0"/>
      <w:marTop w:val="0"/>
      <w:marBottom w:val="0"/>
      <w:divBdr>
        <w:top w:val="none" w:sz="0" w:space="0" w:color="auto"/>
        <w:left w:val="none" w:sz="0" w:space="0" w:color="auto"/>
        <w:bottom w:val="none" w:sz="0" w:space="0" w:color="auto"/>
        <w:right w:val="none" w:sz="0" w:space="0" w:color="auto"/>
      </w:divBdr>
    </w:div>
    <w:div w:id="130530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otos-khv.ru/game/games/apokachi.pdf"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ja-rastu.ru/news-all/gam-devel/game-table/1991-nanayskie-shashki-apokachi.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binfo.ru/articles/obraz-zhizni/900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ddt-kalininskaya.ru/wp-content/uploads/2020/05/&#1087;&#1086;&#1083;&#1086;&#1078;&#1077;&#1085;&#1080;&#1077;-&#1086;&#1073;-&#1086;&#1088;&#1075;&#1072;&#1085;&#1080;&#1079;&#1072;&#1094;&#1080;&#1080;-&#1054;&#1055;-&#1089;-&#1069;&#1054;-&#1080;-&#1044;&#1054;&#1058;.pdf" TargetMode="Externa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hyperlink" Target="https://yandex.ru/video/preview/3506593568429109778?text=&#1085;&#1072;&#1085;&#1072;&#1081;&#1089;&#1082;&#1080;&#1077;%20&#1096;&#1072;&#1096;&#1082;&#1080;%20&#1087;&#1086;&#1082;&#1072;&#1095;&#1080;%20&#1087;&#1088;&#1072;&#1074;&#1080;&#1083;&#1072;&amp;path=yandex_search&amp;parent-reqid=1730084116810981-754282692706934028-balancer-l7leveler-kubr-yp-vla-156-BAL&amp;from_type=va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537CB-D311-4924-B0EE-D61A8E3B3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Pages>
  <Words>4558</Words>
  <Characters>25986</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cp:lastPrinted>2025-08-28T07:32:00Z</cp:lastPrinted>
  <dcterms:created xsi:type="dcterms:W3CDTF">2024-10-28T05:42:00Z</dcterms:created>
  <dcterms:modified xsi:type="dcterms:W3CDTF">2025-09-09T00:48:00Z</dcterms:modified>
</cp:coreProperties>
</file>