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52E7" w14:textId="3CA8F4A6" w:rsidR="00C136DA" w:rsidRDefault="00C136DA" w:rsidP="00A50D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DA"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B151851" wp14:editId="483F8EC6">
            <wp:simplePos x="0" y="0"/>
            <wp:positionH relativeFrom="column">
              <wp:posOffset>-957305</wp:posOffset>
            </wp:positionH>
            <wp:positionV relativeFrom="paragraph">
              <wp:posOffset>-351600</wp:posOffset>
            </wp:positionV>
            <wp:extent cx="7381822" cy="10146750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702" cy="1015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2A010" w14:textId="21B52068" w:rsidR="00C136DA" w:rsidRPr="00C136DA" w:rsidRDefault="00C136DA" w:rsidP="00C136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DA98F" w14:textId="77777777" w:rsidR="00C136DA" w:rsidRDefault="00C136DA" w:rsidP="00A50D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CB735" w14:textId="77777777" w:rsidR="00C136DA" w:rsidRDefault="00C136DA" w:rsidP="00A50D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F3F87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5169A1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746079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0A8105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1869E4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9C8CA7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7D918B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074154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BB7857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15E5C0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09B7EC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94F72D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AE6320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1C467D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B15565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E84A32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0794C9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44106C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6C5402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65D0EF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599460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401F30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78D1BA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0D7349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F84D35" w14:textId="77777777" w:rsidR="00C136DA" w:rsidRDefault="00C136DA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3B4EFC" w14:textId="008AD5AC" w:rsidR="008E6BF6" w:rsidRPr="008E6BF6" w:rsidRDefault="008E6BF6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6BF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</w:p>
    <w:p w14:paraId="5651FAE1" w14:textId="5EC181DE" w:rsidR="008E6BF6" w:rsidRPr="008E6BF6" w:rsidRDefault="008E6BF6" w:rsidP="008E6BF6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E6BF6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58719E" w:rsidRPr="0058719E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58719E">
        <w:rPr>
          <w:rFonts w:ascii="Times New Roman" w:hAnsi="Times New Roman" w:cs="Times New Roman"/>
          <w:sz w:val="28"/>
          <w:szCs w:val="28"/>
        </w:rPr>
        <w:t>……….……3</w:t>
      </w:r>
    </w:p>
    <w:p w14:paraId="221261B5" w14:textId="706FBFDA" w:rsidR="008E6BF6" w:rsidRPr="008E6BF6" w:rsidRDefault="008E6BF6" w:rsidP="008E6BF6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E6BF6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</w:t>
      </w:r>
      <w:r w:rsidR="0058719E">
        <w:rPr>
          <w:rFonts w:ascii="Times New Roman" w:hAnsi="Times New Roman" w:cs="Times New Roman"/>
          <w:sz w:val="28"/>
          <w:szCs w:val="28"/>
        </w:rPr>
        <w:t>…………………………5</w:t>
      </w:r>
      <w:r w:rsidRPr="008E6B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B19AC" w14:textId="5139B503" w:rsidR="008E6BF6" w:rsidRPr="008E6BF6" w:rsidRDefault="008E6BF6" w:rsidP="008E6BF6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E6BF6">
        <w:rPr>
          <w:rFonts w:ascii="Times New Roman" w:hAnsi="Times New Roman" w:cs="Times New Roman"/>
          <w:sz w:val="28"/>
          <w:szCs w:val="28"/>
        </w:rPr>
        <w:t>Учебно-тематическое планирование</w:t>
      </w:r>
      <w:r w:rsidR="0058719E">
        <w:rPr>
          <w:rFonts w:ascii="Times New Roman" w:hAnsi="Times New Roman" w:cs="Times New Roman"/>
          <w:sz w:val="28"/>
          <w:szCs w:val="28"/>
        </w:rPr>
        <w:t>………………………………...……8</w:t>
      </w:r>
    </w:p>
    <w:p w14:paraId="1454A8D0" w14:textId="77777777" w:rsidR="008E6BF6" w:rsidRPr="008E6BF6" w:rsidRDefault="008E6BF6" w:rsidP="008E6BF6">
      <w:pPr>
        <w:numPr>
          <w:ilvl w:val="1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E6BF6">
        <w:rPr>
          <w:rFonts w:ascii="Times New Roman" w:hAnsi="Times New Roman" w:cs="Times New Roman"/>
          <w:sz w:val="28"/>
          <w:szCs w:val="28"/>
        </w:rPr>
        <w:t>Блок 1. Развитие математических представлений и логики</w:t>
      </w:r>
    </w:p>
    <w:p w14:paraId="0EDCF86D" w14:textId="77777777" w:rsidR="008E6BF6" w:rsidRPr="008E6BF6" w:rsidRDefault="008E6BF6" w:rsidP="008E6BF6">
      <w:pPr>
        <w:numPr>
          <w:ilvl w:val="1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E6BF6">
        <w:rPr>
          <w:rFonts w:ascii="Times New Roman" w:hAnsi="Times New Roman" w:cs="Times New Roman"/>
          <w:sz w:val="28"/>
          <w:szCs w:val="28"/>
        </w:rPr>
        <w:t>Блок 2. Обучение грамоте и развитие речи</w:t>
      </w:r>
    </w:p>
    <w:p w14:paraId="4E331E4D" w14:textId="77777777" w:rsidR="008E6BF6" w:rsidRPr="008E6BF6" w:rsidRDefault="008E6BF6" w:rsidP="008E6BF6">
      <w:pPr>
        <w:numPr>
          <w:ilvl w:val="1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E6BF6">
        <w:rPr>
          <w:rFonts w:ascii="Times New Roman" w:hAnsi="Times New Roman" w:cs="Times New Roman"/>
          <w:sz w:val="28"/>
          <w:szCs w:val="28"/>
        </w:rPr>
        <w:t>Блок 3. Подготовка руки к письму и художественно-творческая деятельность</w:t>
      </w:r>
    </w:p>
    <w:p w14:paraId="1A1E4C5D" w14:textId="023E0836" w:rsidR="008E6BF6" w:rsidRPr="008E6BF6" w:rsidRDefault="008E6BF6" w:rsidP="008E6BF6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E6BF6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  <w:r w:rsidR="0058719E">
        <w:rPr>
          <w:rFonts w:ascii="Times New Roman" w:hAnsi="Times New Roman" w:cs="Times New Roman"/>
          <w:sz w:val="28"/>
          <w:szCs w:val="28"/>
        </w:rPr>
        <w:t>………………..…….…………12</w:t>
      </w:r>
      <w:r w:rsidRPr="008E6B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43DD7" w14:textId="03410845" w:rsidR="008E6BF6" w:rsidRPr="008E6BF6" w:rsidRDefault="008E6BF6" w:rsidP="008E6BF6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E6BF6">
        <w:rPr>
          <w:rFonts w:ascii="Times New Roman" w:hAnsi="Times New Roman" w:cs="Times New Roman"/>
          <w:sz w:val="28"/>
          <w:szCs w:val="28"/>
        </w:rPr>
        <w:t>Формы контроля и подведения итого</w:t>
      </w:r>
      <w:r w:rsidR="0058719E">
        <w:rPr>
          <w:rFonts w:ascii="Times New Roman" w:hAnsi="Times New Roman" w:cs="Times New Roman"/>
          <w:sz w:val="28"/>
          <w:szCs w:val="28"/>
        </w:rPr>
        <w:t>в……………………….…………12</w:t>
      </w:r>
    </w:p>
    <w:p w14:paraId="7BA52177" w14:textId="38E46988" w:rsidR="008E6BF6" w:rsidRPr="008E6BF6" w:rsidRDefault="008E6BF6" w:rsidP="008E6BF6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E6BF6">
        <w:rPr>
          <w:rFonts w:ascii="Times New Roman" w:hAnsi="Times New Roman" w:cs="Times New Roman"/>
          <w:sz w:val="28"/>
          <w:szCs w:val="28"/>
        </w:rPr>
        <w:t>Взаимодействие с семьей</w:t>
      </w:r>
      <w:r w:rsidR="0058719E">
        <w:rPr>
          <w:rFonts w:ascii="Times New Roman" w:hAnsi="Times New Roman" w:cs="Times New Roman"/>
          <w:sz w:val="28"/>
          <w:szCs w:val="28"/>
        </w:rPr>
        <w:t>………………………………………………...12</w:t>
      </w:r>
    </w:p>
    <w:p w14:paraId="0901D38F" w14:textId="7D926A23" w:rsidR="008E6BF6" w:rsidRPr="008E6BF6" w:rsidRDefault="008E6BF6" w:rsidP="008E6BF6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E6BF6">
        <w:rPr>
          <w:rFonts w:ascii="Times New Roman" w:hAnsi="Times New Roman" w:cs="Times New Roman"/>
          <w:sz w:val="28"/>
          <w:szCs w:val="28"/>
        </w:rPr>
        <w:t>Литература и интернет-ресурсы</w:t>
      </w:r>
      <w:r w:rsidR="0058719E">
        <w:rPr>
          <w:rFonts w:ascii="Times New Roman" w:hAnsi="Times New Roman" w:cs="Times New Roman"/>
          <w:sz w:val="28"/>
          <w:szCs w:val="28"/>
        </w:rPr>
        <w:t>…………………………………………13</w:t>
      </w:r>
    </w:p>
    <w:p w14:paraId="6A3A33D8" w14:textId="77777777" w:rsidR="008E6BF6" w:rsidRPr="0058719E" w:rsidRDefault="008E6BF6" w:rsidP="008E6BF6">
      <w:pPr>
        <w:rPr>
          <w:rFonts w:ascii="Times New Roman" w:hAnsi="Times New Roman" w:cs="Times New Roman"/>
          <w:sz w:val="28"/>
          <w:szCs w:val="28"/>
        </w:rPr>
      </w:pPr>
    </w:p>
    <w:p w14:paraId="1E851BFC" w14:textId="77777777" w:rsidR="008E6BF6" w:rsidRPr="0058719E" w:rsidRDefault="008E6BF6" w:rsidP="008E6BF6">
      <w:pPr>
        <w:rPr>
          <w:rFonts w:ascii="Times New Roman" w:hAnsi="Times New Roman" w:cs="Times New Roman"/>
          <w:sz w:val="28"/>
          <w:szCs w:val="28"/>
        </w:rPr>
      </w:pPr>
    </w:p>
    <w:p w14:paraId="5BABF845" w14:textId="77777777" w:rsidR="008E6BF6" w:rsidRDefault="008E6BF6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F00EE0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C3B1AE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99623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C2643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9C4DA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24D52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2BDB6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32159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536A5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358BF3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C0659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5EB00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0D5F1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7E4C3" w14:textId="77777777" w:rsidR="008E6BF6" w:rsidRDefault="008E6BF6" w:rsidP="008E6B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4CBD02" w14:textId="69474BE8" w:rsidR="00A07195" w:rsidRPr="00A07195" w:rsidRDefault="00A07195" w:rsidP="008E6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61FBD8C8" w14:textId="77777777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1. Актуальность и обоснование программы</w:t>
      </w:r>
      <w:r w:rsidRPr="00A07195">
        <w:rPr>
          <w:rFonts w:ascii="Times New Roman" w:hAnsi="Times New Roman" w:cs="Times New Roman"/>
          <w:sz w:val="28"/>
          <w:szCs w:val="28"/>
        </w:rPr>
        <w:t xml:space="preserve"> Поступление ребёнка в школу подводит итог его дошкольному детству и кардинально изменяет социальную ситуацию его развития. Практика показывает, что наибольшие трудности в начальной школе испытывают не те дети, которые имеют недостаточно большой объем предметных знаний, а те, кто проявляет интеллектуальную пассивность и психологическую неготовность к новым формам сотрудничества. </w:t>
      </w:r>
    </w:p>
    <w:p w14:paraId="15B84F98" w14:textId="77777777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Одной из наиболее острых проблем современной школы является рост количества учащихся со школьной дезадаптацией уже в первом классе. Для того чтобы вчерашний дошкольник мог безболезненно включиться в новые для него отношения и новый (учебный) вид деятельности, необходимы специальные условия. Данная образовательная программа направлена на создание таких условий: она выравнивает стартовые возможности каждого ребенка, помогает раскрыть сущностные силы растущего человека и снижает уровень тревожности перед началом систематического обучения. </w:t>
      </w:r>
    </w:p>
    <w:p w14:paraId="5AD23303" w14:textId="77777777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2. Цель программы</w:t>
      </w:r>
      <w:r w:rsidRPr="00A07195">
        <w:rPr>
          <w:rFonts w:ascii="Times New Roman" w:hAnsi="Times New Roman" w:cs="Times New Roman"/>
          <w:sz w:val="28"/>
          <w:szCs w:val="28"/>
        </w:rPr>
        <w:t xml:space="preserve"> Всестороннее развитие ребенка, обеспечение успешной психологической и социальной адаптации детей дошкольного возраста к новым образовательным условиям, а также создание гуманного (комфортного) перехода с одной образовательной ступени на другую. </w:t>
      </w:r>
    </w:p>
    <w:p w14:paraId="4CFBEE27" w14:textId="77777777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3. Основные задачи программы</w:t>
      </w:r>
    </w:p>
    <w:p w14:paraId="77EC35DE" w14:textId="77777777" w:rsidR="00A07195" w:rsidRPr="00A07195" w:rsidRDefault="00A07195" w:rsidP="00A071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  <w:r w:rsidRPr="00A07195">
        <w:rPr>
          <w:rFonts w:ascii="Times New Roman" w:hAnsi="Times New Roman" w:cs="Times New Roman"/>
          <w:sz w:val="28"/>
          <w:szCs w:val="28"/>
        </w:rPr>
        <w:t xml:space="preserve"> формирование базовых умений, лежащих в основе математических понятий и обучения грамоте; обогащение активного, пассивного и потенциального словаря ребенка; развитие связной речи и обучение элементарным приемам обратной связи. </w:t>
      </w:r>
    </w:p>
    <w:p w14:paraId="3BDB6E79" w14:textId="77777777" w:rsidR="00A07195" w:rsidRPr="00A07195" w:rsidRDefault="00A07195" w:rsidP="00A071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A07195">
        <w:rPr>
          <w:rFonts w:ascii="Times New Roman" w:hAnsi="Times New Roman" w:cs="Times New Roman"/>
          <w:sz w:val="28"/>
          <w:szCs w:val="28"/>
        </w:rPr>
        <w:t xml:space="preserve"> развитие познавательных способностей (наглядно-образного и логического мышления, произвольного внимания, зрительно-слухового восприятия, памяти, воображения); развитие мелкой моторики и зрительно-моторных координаций. </w:t>
      </w:r>
    </w:p>
    <w:p w14:paraId="6C29F64A" w14:textId="77777777" w:rsidR="00A07195" w:rsidRPr="00A07195" w:rsidRDefault="00A07195" w:rsidP="00A071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A07195">
        <w:rPr>
          <w:rFonts w:ascii="Times New Roman" w:hAnsi="Times New Roman" w:cs="Times New Roman"/>
          <w:sz w:val="28"/>
          <w:szCs w:val="28"/>
        </w:rPr>
        <w:t xml:space="preserve"> воспитание у детей коллективизма, уважения к старшим, стремления оказывать друг другу помощь; формирование навыков учебной деятельности и стимулирование желания учиться; воспитание усидчивости, способности к волевым усилиям и умения действовать по заданным правилам. </w:t>
      </w:r>
    </w:p>
    <w:p w14:paraId="20DA6906" w14:textId="23EE0E3C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4. Принципы построения и реализации программы.</w:t>
      </w:r>
      <w:r w:rsidRPr="00A07195">
        <w:rPr>
          <w:rFonts w:ascii="Times New Roman" w:hAnsi="Times New Roman" w:cs="Times New Roman"/>
          <w:sz w:val="28"/>
          <w:szCs w:val="28"/>
        </w:rPr>
        <w:t xml:space="preserve"> В основу подготовки положена идея развивающего обучения и строгого соблюдения природных законов развития ребенка. </w:t>
      </w:r>
    </w:p>
    <w:p w14:paraId="75FBD3A2" w14:textId="77777777" w:rsidR="00A07195" w:rsidRPr="00A07195" w:rsidRDefault="00A07195" w:rsidP="00A0719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Доступность и комфортность:</w:t>
      </w:r>
      <w:r w:rsidRPr="00A07195">
        <w:rPr>
          <w:rFonts w:ascii="Times New Roman" w:hAnsi="Times New Roman" w:cs="Times New Roman"/>
          <w:sz w:val="28"/>
          <w:szCs w:val="28"/>
        </w:rPr>
        <w:t xml:space="preserve"> положительная эмоциональная оценка любого достижения дошкольника со стороны педагога, чтобы успех переживался как радость. </w:t>
      </w:r>
    </w:p>
    <w:p w14:paraId="58F2E07E" w14:textId="77777777" w:rsidR="00A07195" w:rsidRPr="00A07195" w:rsidRDefault="00A07195" w:rsidP="00A0719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i/>
          <w:iCs/>
          <w:sz w:val="28"/>
          <w:szCs w:val="28"/>
        </w:rPr>
        <w:t>Систематичность и последовательность:</w:t>
      </w:r>
      <w:r w:rsidRPr="00A07195">
        <w:rPr>
          <w:rFonts w:ascii="Times New Roman" w:hAnsi="Times New Roman" w:cs="Times New Roman"/>
          <w:sz w:val="28"/>
          <w:szCs w:val="28"/>
        </w:rPr>
        <w:t xml:space="preserve"> учет возрастных и индивидуальных особенностей каждого ребенка. </w:t>
      </w:r>
    </w:p>
    <w:p w14:paraId="789B1850" w14:textId="77777777" w:rsidR="00A07195" w:rsidRPr="00A07195" w:rsidRDefault="00A07195" w:rsidP="00A0719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i/>
          <w:iCs/>
          <w:sz w:val="28"/>
          <w:szCs w:val="28"/>
        </w:rPr>
        <w:t>Направленность:</w:t>
      </w:r>
      <w:r w:rsidRPr="00A07195">
        <w:rPr>
          <w:rFonts w:ascii="Times New Roman" w:hAnsi="Times New Roman" w:cs="Times New Roman"/>
          <w:sz w:val="28"/>
          <w:szCs w:val="28"/>
        </w:rPr>
        <w:t xml:space="preserve"> программа не допускает дублирования программ первого класса, она ориентирует не на уровень знаний, а на развитие потенциальных возможностей ребёнка (зону его ближайшего развития). </w:t>
      </w:r>
    </w:p>
    <w:p w14:paraId="7100AD65" w14:textId="77777777" w:rsidR="00A07195" w:rsidRPr="00A07195" w:rsidRDefault="00A07195" w:rsidP="00A0719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i/>
          <w:iCs/>
          <w:sz w:val="28"/>
          <w:szCs w:val="28"/>
        </w:rPr>
        <w:t>Игровая основа:</w:t>
      </w:r>
      <w:r w:rsidRPr="00A07195">
        <w:rPr>
          <w:rFonts w:ascii="Times New Roman" w:hAnsi="Times New Roman" w:cs="Times New Roman"/>
          <w:sz w:val="28"/>
          <w:szCs w:val="28"/>
        </w:rPr>
        <w:t xml:space="preserve"> переход от игровой к творческой, учебной деятельности осуществляется плавно, так как игра остается ведущей деятельностью в этом возрасте. </w:t>
      </w:r>
    </w:p>
    <w:p w14:paraId="4208F11B" w14:textId="77777777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5. Организационно-педагогические условия</w:t>
      </w:r>
      <w:r w:rsidRPr="00A07195">
        <w:rPr>
          <w:rFonts w:ascii="Times New Roman" w:hAnsi="Times New Roman" w:cs="Times New Roman"/>
          <w:sz w:val="28"/>
          <w:szCs w:val="28"/>
        </w:rPr>
        <w:t xml:space="preserve"> Программа рассчитана на детей 6-7-летнего возраста, готовящихся к поступлению в 1 класс. Общий объем программы составляет 20 астрономических часов, что соответствует 40 учебным занятиям по 30 минут. Занятия строятся как комплексные, с постоянной сменой видов деятельности, обязательным включением динамических пауз (физкультминуток) для сохранения и укрепления здоровья детей и предупреждения переутомления. </w:t>
      </w:r>
    </w:p>
    <w:p w14:paraId="0D2F2BD7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DE881D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C11A30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A2B506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C51BCA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0A2469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925CCA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F93DD7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3B87DD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67BD8E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1E5A8B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103382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FCAA2E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7F7D3E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4047A6" w14:textId="2D197A8F" w:rsidR="00A07195" w:rsidRP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 ОСВОЕНИЯ ПРОГРАММЫ</w:t>
      </w:r>
    </w:p>
    <w:p w14:paraId="44097675" w14:textId="77777777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В ходе освоения содержания программы обеспечиваются условия для достижения обучающимися следующих личностных, метапредметных и предметных результатов. </w:t>
      </w:r>
    </w:p>
    <w:p w14:paraId="3A124776" w14:textId="77777777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1. Личностные универсальные учебные действия (УУД)</w:t>
      </w:r>
    </w:p>
    <w:p w14:paraId="6A4C555A" w14:textId="77777777" w:rsidR="00A07195" w:rsidRPr="00A07195" w:rsidRDefault="00A07195" w:rsidP="00A0719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Формирование мотивационных и коммуникативных установок, положительного отношения к школьному обучению. </w:t>
      </w:r>
    </w:p>
    <w:p w14:paraId="0D735596" w14:textId="77777777" w:rsidR="00A07195" w:rsidRPr="00A07195" w:rsidRDefault="00A07195" w:rsidP="00A0719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Формирование Я-концепции и адекватной самооценки при подготовке к обучению в школе. </w:t>
      </w:r>
    </w:p>
    <w:p w14:paraId="1CA70096" w14:textId="77777777" w:rsidR="00A07195" w:rsidRPr="00A07195" w:rsidRDefault="00A07195" w:rsidP="00A0719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Проявление познавательных интересов, активности и инициативности в учебной деятельности. </w:t>
      </w:r>
    </w:p>
    <w:p w14:paraId="4DCE2A98" w14:textId="77777777" w:rsidR="00A07195" w:rsidRPr="00A07195" w:rsidRDefault="00A07195" w:rsidP="00A0719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Осознание роли речи в общении людей и умение ориентироваться в ситуациях, соответствующих различным сферам общения. </w:t>
      </w:r>
    </w:p>
    <w:p w14:paraId="7944FA95" w14:textId="77777777" w:rsidR="00A07195" w:rsidRPr="00A07195" w:rsidRDefault="00A07195" w:rsidP="00A0719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Умение определять и высказывать под руководством педагога самые простые правила поведения при сотрудничестве и этические нормы. </w:t>
      </w:r>
    </w:p>
    <w:p w14:paraId="664E1F83" w14:textId="77777777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2. Метапредметные результаты</w:t>
      </w:r>
    </w:p>
    <w:p w14:paraId="5E1BC851" w14:textId="77777777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Познавательные УУД:</w:t>
      </w:r>
    </w:p>
    <w:p w14:paraId="6AE0C28F" w14:textId="77777777" w:rsidR="00A07195" w:rsidRPr="00A07195" w:rsidRDefault="00A07195" w:rsidP="00A0719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Овладение знаково-символическим моделированием и преобразованием объектов. </w:t>
      </w:r>
    </w:p>
    <w:p w14:paraId="4B94E0CF" w14:textId="77777777" w:rsidR="00A07195" w:rsidRPr="00A07195" w:rsidRDefault="00A07195" w:rsidP="00A0719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Умение проводить анализ объектов с целью выделения существенных и несущественных признаков. </w:t>
      </w:r>
    </w:p>
    <w:p w14:paraId="29813E97" w14:textId="77777777" w:rsidR="00A07195" w:rsidRPr="00A07195" w:rsidRDefault="00A07195" w:rsidP="00A0719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Осуществление синтеза как составления целого из частей, в том числе с самостоятельным достраиванием недостающих элементов. </w:t>
      </w:r>
    </w:p>
    <w:p w14:paraId="5E4AF514" w14:textId="77777777" w:rsidR="00A07195" w:rsidRPr="00A07195" w:rsidRDefault="00A07195" w:rsidP="00A0719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Сравнение, сопоставление, выделение общего и различного, а также осуществление классификации объектов. </w:t>
      </w:r>
    </w:p>
    <w:p w14:paraId="7CA8F261" w14:textId="77777777" w:rsidR="00A07195" w:rsidRPr="00A07195" w:rsidRDefault="00A07195" w:rsidP="00A0719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Установление аналогий и осознанное, произвольное построение речевого высказывания в устной форме. </w:t>
      </w:r>
    </w:p>
    <w:p w14:paraId="78676593" w14:textId="77777777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Регулятивные УУД:</w:t>
      </w:r>
    </w:p>
    <w:p w14:paraId="31B0BFCD" w14:textId="77777777" w:rsidR="00A07195" w:rsidRPr="00A07195" w:rsidRDefault="00A07195" w:rsidP="00A0719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Осуществление действия по предложенному образцу и заданному правилу. </w:t>
      </w:r>
    </w:p>
    <w:p w14:paraId="64BAD7A3" w14:textId="77777777" w:rsidR="00A07195" w:rsidRPr="00A07195" w:rsidRDefault="00A07195" w:rsidP="00A0719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Умение сохранять заданную цель на протяжении выполнения задания. </w:t>
      </w:r>
    </w:p>
    <w:p w14:paraId="6EEF82F2" w14:textId="77777777" w:rsidR="00A07195" w:rsidRPr="00A07195" w:rsidRDefault="00A07195" w:rsidP="00A0719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Умение видеть указанную ошибку и исправлять её по указанию взрослого. </w:t>
      </w:r>
    </w:p>
    <w:p w14:paraId="757F6BFB" w14:textId="77777777" w:rsidR="00A07195" w:rsidRPr="00A07195" w:rsidRDefault="00A07195" w:rsidP="00A0719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пошагового контроля своей деятельности по результату. </w:t>
      </w:r>
    </w:p>
    <w:p w14:paraId="345E75F1" w14:textId="77777777" w:rsidR="00A07195" w:rsidRPr="00A07195" w:rsidRDefault="00A07195" w:rsidP="00A0719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Умение адекватно понимать и принимать оценку своей работы от взрослого и сверстника. </w:t>
      </w:r>
    </w:p>
    <w:p w14:paraId="26DF7ED6" w14:textId="77777777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Коммуникативные УУД:</w:t>
      </w:r>
    </w:p>
    <w:p w14:paraId="67119AE0" w14:textId="77777777" w:rsidR="00A07195" w:rsidRPr="00A07195" w:rsidRDefault="00A07195" w:rsidP="00A0719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Овладение вербальными и невербальными средствами общения. </w:t>
      </w:r>
    </w:p>
    <w:p w14:paraId="296F79FD" w14:textId="77777777" w:rsidR="00A07195" w:rsidRPr="00A07195" w:rsidRDefault="00A07195" w:rsidP="00A0719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Эмоционально позитивное отношение к процессу сотрудничества с взрослыми и сверстниками. </w:t>
      </w:r>
    </w:p>
    <w:p w14:paraId="34A7A6FE" w14:textId="77777777" w:rsidR="00A07195" w:rsidRPr="00A07195" w:rsidRDefault="00A07195" w:rsidP="00A0719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Ориентация на партнёра по общению, умение слушать собеседника и задавать вопросы. </w:t>
      </w:r>
    </w:p>
    <w:p w14:paraId="1EBE2E13" w14:textId="77777777" w:rsidR="00A07195" w:rsidRPr="00A07195" w:rsidRDefault="00A07195" w:rsidP="00A0719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Умение договариваться о распределении ролей в игре и совместной деятельности. </w:t>
      </w:r>
    </w:p>
    <w:p w14:paraId="00FA538A" w14:textId="77777777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3. Предметные результаты</w:t>
      </w:r>
    </w:p>
    <w:p w14:paraId="1E63974C" w14:textId="77777777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Развитие математических представлений и логики:</w:t>
      </w:r>
    </w:p>
    <w:p w14:paraId="6DB000FF" w14:textId="77777777" w:rsidR="00A07195" w:rsidRPr="00A07195" w:rsidRDefault="00A07195" w:rsidP="00A0719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Считать от 0 до 10 в прямом и обратном направлении. </w:t>
      </w:r>
    </w:p>
    <w:p w14:paraId="1423196F" w14:textId="77777777" w:rsidR="00A07195" w:rsidRPr="00A07195" w:rsidRDefault="00A07195" w:rsidP="00A0719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Определять количество предметов в пределах 10 и соотносить количество с соответствующей цифрой. </w:t>
      </w:r>
    </w:p>
    <w:p w14:paraId="21936AA7" w14:textId="77777777" w:rsidR="00A07195" w:rsidRPr="00A07195" w:rsidRDefault="00A07195" w:rsidP="00A0719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Сравнивать числа первого десятка, определять, где предметов больше или меньше. </w:t>
      </w:r>
    </w:p>
    <w:p w14:paraId="2F6F4C68" w14:textId="77777777" w:rsidR="00A07195" w:rsidRPr="00A07195" w:rsidRDefault="00A07195" w:rsidP="00A0719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Различать геометрические фигуры по форме (треугольник, круг, прямоугольник, квадрат), по цвету и размеру. </w:t>
      </w:r>
    </w:p>
    <w:p w14:paraId="5BD2ED0C" w14:textId="77777777" w:rsidR="00A07195" w:rsidRPr="00A07195" w:rsidRDefault="00A07195" w:rsidP="00A0719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Ориентироваться в окружающем пространстве и на листе бумаги в клетку (выполнять элементарные рисунки и графические диктанты). </w:t>
      </w:r>
    </w:p>
    <w:p w14:paraId="45DCD933" w14:textId="77777777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Обучение грамоте и развитие речи:</w:t>
      </w:r>
    </w:p>
    <w:p w14:paraId="44854C53" w14:textId="77777777" w:rsidR="00A07195" w:rsidRPr="00A07195" w:rsidRDefault="00A07195" w:rsidP="00A0719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Отчетливо и ясно произносить слова, соблюдая орфоэпические нормы произношения. </w:t>
      </w:r>
    </w:p>
    <w:p w14:paraId="48CDDAFA" w14:textId="77777777" w:rsidR="00A07195" w:rsidRPr="00A07195" w:rsidRDefault="00A07195" w:rsidP="00A0719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Выделять звуки из слов, находить слова с определенным звуком и определять место звука в слове. </w:t>
      </w:r>
    </w:p>
    <w:p w14:paraId="1C5685F5" w14:textId="77777777" w:rsidR="00A07195" w:rsidRPr="00A07195" w:rsidRDefault="00A07195" w:rsidP="00A0719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Различать гласные и согласные звуки и соотносить их с буквами. </w:t>
      </w:r>
    </w:p>
    <w:p w14:paraId="3E5DD960" w14:textId="77777777" w:rsidR="00A07195" w:rsidRPr="00A07195" w:rsidRDefault="00A07195" w:rsidP="00A0719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Внимательно слушать литературные произведения, называть персонажей и основные события. </w:t>
      </w:r>
    </w:p>
    <w:p w14:paraId="31691BC1" w14:textId="7939E518" w:rsidR="00A07195" w:rsidRPr="00A07195" w:rsidRDefault="00A07195" w:rsidP="00A0719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lastRenderedPageBreak/>
        <w:t xml:space="preserve">Составлять предложения, по опорным словам, и рассказы (сказки) по серии картинок или иллюстрации. </w:t>
      </w:r>
    </w:p>
    <w:p w14:paraId="285A99D3" w14:textId="77777777" w:rsidR="00A07195" w:rsidRPr="00A07195" w:rsidRDefault="00A07195" w:rsidP="00A0719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Пересказывать небольшие по содержанию произведения близко к тексту или по опорным иллюстрациям. </w:t>
      </w:r>
    </w:p>
    <w:p w14:paraId="36CBFDE8" w14:textId="77777777" w:rsidR="00A07195" w:rsidRPr="00A07195" w:rsidRDefault="00A07195" w:rsidP="00A0719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Правильно держать карандаш или ручку, ориентироваться на странице тетради. </w:t>
      </w:r>
    </w:p>
    <w:p w14:paraId="4AD88758" w14:textId="77777777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Художественное творчество и окружающий мир:</w:t>
      </w:r>
    </w:p>
    <w:p w14:paraId="6FCD218B" w14:textId="77777777" w:rsidR="00A07195" w:rsidRPr="00A07195" w:rsidRDefault="00A07195" w:rsidP="00A0719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Распознавать знакомые растения и животных на рисунках и в природе. </w:t>
      </w:r>
    </w:p>
    <w:p w14:paraId="2B8CC4E3" w14:textId="77777777" w:rsidR="00A07195" w:rsidRPr="00A07195" w:rsidRDefault="00A07195" w:rsidP="00A0719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Называть основные признаки времён года и перечислять их в правильной последовательности. </w:t>
      </w:r>
    </w:p>
    <w:p w14:paraId="526A07D0" w14:textId="77777777" w:rsidR="00A07195" w:rsidRPr="00A07195" w:rsidRDefault="00A07195" w:rsidP="00A0719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Использовать принятые нормы вежливого речевого общения (приветствие, прощание, просьба, благодарность). </w:t>
      </w:r>
    </w:p>
    <w:p w14:paraId="48BA9E1D" w14:textId="77777777" w:rsidR="00A07195" w:rsidRPr="00A07195" w:rsidRDefault="00A07195" w:rsidP="00A0719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Уметь правильно и безопасно пользоваться материалами и инструментами (кисть, ножницы, бумага). </w:t>
      </w:r>
    </w:p>
    <w:p w14:paraId="3A50996D" w14:textId="77777777" w:rsidR="00A07195" w:rsidRPr="00A07195" w:rsidRDefault="00A07195" w:rsidP="00A0719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sz w:val="28"/>
          <w:szCs w:val="28"/>
        </w:rPr>
        <w:t xml:space="preserve">Штриховать предметы вертикально и горизонтально, рисовать узоры и основные элементы букв. </w:t>
      </w:r>
    </w:p>
    <w:p w14:paraId="44EAC4AD" w14:textId="77777777" w:rsid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</w:p>
    <w:p w14:paraId="6358B2BD" w14:textId="77777777" w:rsid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</w:p>
    <w:p w14:paraId="62E0D92F" w14:textId="77777777" w:rsid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</w:p>
    <w:p w14:paraId="70880617" w14:textId="77777777" w:rsid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</w:p>
    <w:p w14:paraId="1EB048D3" w14:textId="77777777" w:rsid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</w:p>
    <w:p w14:paraId="05CDDFCF" w14:textId="77777777" w:rsid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</w:p>
    <w:p w14:paraId="63AE3862" w14:textId="77777777" w:rsid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</w:p>
    <w:p w14:paraId="35A7BCF3" w14:textId="77777777" w:rsid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</w:p>
    <w:p w14:paraId="02C7CC07" w14:textId="77777777" w:rsid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</w:p>
    <w:p w14:paraId="5E85F7CC" w14:textId="77777777" w:rsid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</w:p>
    <w:p w14:paraId="5856B0EA" w14:textId="77777777" w:rsid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</w:p>
    <w:p w14:paraId="47DAFFC4" w14:textId="77777777" w:rsid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</w:p>
    <w:p w14:paraId="18EDB9B6" w14:textId="77777777" w:rsid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</w:p>
    <w:p w14:paraId="06F93F6F" w14:textId="77777777" w:rsid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</w:p>
    <w:p w14:paraId="1A66F298" w14:textId="77777777" w:rsid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</w:p>
    <w:p w14:paraId="47557F29" w14:textId="752EAB1A" w:rsidR="00A07195" w:rsidRP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УЧЕБНО-ТЕМАТИЧЕСКОЕ ПЛАНИРОВАНИЕ</w:t>
      </w:r>
    </w:p>
    <w:p w14:paraId="35FC1572" w14:textId="77777777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Блок 1. Развитие математических представлений и логики (14 занятий)</w:t>
      </w:r>
    </w:p>
    <w:tbl>
      <w:tblPr>
        <w:tblW w:w="11057" w:type="dxa"/>
        <w:tblCellSpacing w:w="15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8211"/>
        <w:gridCol w:w="1648"/>
      </w:tblGrid>
      <w:tr w:rsidR="00A07195" w:rsidRPr="00A07195" w14:paraId="1B3484AB" w14:textId="77777777" w:rsidTr="00A07195">
        <w:trPr>
          <w:tblHeader/>
          <w:tblCellSpacing w:w="15" w:type="dxa"/>
        </w:trPr>
        <w:tc>
          <w:tcPr>
            <w:tcW w:w="66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CF902E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6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DAFF6B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6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856304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(занятий)</w:t>
            </w:r>
          </w:p>
        </w:tc>
      </w:tr>
      <w:tr w:rsidR="00A07195" w:rsidRPr="00A07195" w14:paraId="00EB64D2" w14:textId="77777777" w:rsidTr="00A07195">
        <w:trPr>
          <w:tblCellSpacing w:w="15" w:type="dxa"/>
        </w:trPr>
        <w:tc>
          <w:tcPr>
            <w:tcW w:w="66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D26365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3BFA46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предметов: сравнение предметов по цвету, форме, размеру, материалу. </w:t>
            </w:r>
          </w:p>
        </w:tc>
        <w:tc>
          <w:tcPr>
            <w:tcW w:w="16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FD2E70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5183FAD8" w14:textId="77777777" w:rsidTr="00A07195">
        <w:trPr>
          <w:tblCellSpacing w:w="15" w:type="dxa"/>
        </w:trPr>
        <w:tc>
          <w:tcPr>
            <w:tcW w:w="66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876F94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D06FD0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Пространственные и временные отношения (на, над, под, слева, справа, раньше, позже). </w:t>
            </w:r>
          </w:p>
        </w:tc>
        <w:tc>
          <w:tcPr>
            <w:tcW w:w="16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5E44D9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605F39C7" w14:textId="77777777" w:rsidTr="00A07195">
        <w:trPr>
          <w:tblCellSpacing w:w="15" w:type="dxa"/>
        </w:trPr>
        <w:tc>
          <w:tcPr>
            <w:tcW w:w="66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3B0B48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2CA8B1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 (квадрат, прямоугольник, треугольник, круг) и конструирование фигур из палочек. </w:t>
            </w:r>
          </w:p>
        </w:tc>
        <w:tc>
          <w:tcPr>
            <w:tcW w:w="16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50587A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338E7F17" w14:textId="77777777" w:rsidTr="00A07195">
        <w:trPr>
          <w:tblCellSpacing w:w="15" w:type="dxa"/>
        </w:trPr>
        <w:tc>
          <w:tcPr>
            <w:tcW w:w="66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387211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7CC9CC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между целым и частью, сравнение двух групп предметов. </w:t>
            </w:r>
          </w:p>
        </w:tc>
        <w:tc>
          <w:tcPr>
            <w:tcW w:w="16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5665DC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4B604BD1" w14:textId="77777777" w:rsidTr="00A07195">
        <w:trPr>
          <w:tblCellSpacing w:w="15" w:type="dxa"/>
        </w:trPr>
        <w:tc>
          <w:tcPr>
            <w:tcW w:w="66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AE6AD8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45EA56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цифрами, число 1 и цифра 1, число 2 и цифра 2. </w:t>
            </w:r>
          </w:p>
        </w:tc>
        <w:tc>
          <w:tcPr>
            <w:tcW w:w="16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3BC778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089B2D60" w14:textId="77777777" w:rsidTr="00A07195">
        <w:trPr>
          <w:tblCellSpacing w:w="15" w:type="dxa"/>
        </w:trPr>
        <w:tc>
          <w:tcPr>
            <w:tcW w:w="66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496944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583576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Число 3 и цифра 3, число 4 и цифра 4, знаки «&lt;», «&gt;», «=». </w:t>
            </w:r>
          </w:p>
        </w:tc>
        <w:tc>
          <w:tcPr>
            <w:tcW w:w="16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07CEF4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58AEE905" w14:textId="77777777" w:rsidTr="00A07195">
        <w:trPr>
          <w:tblCellSpacing w:w="15" w:type="dxa"/>
        </w:trPr>
        <w:tc>
          <w:tcPr>
            <w:tcW w:w="66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288155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F68254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Число 5 и цифра 5, составление числа 5. </w:t>
            </w:r>
          </w:p>
        </w:tc>
        <w:tc>
          <w:tcPr>
            <w:tcW w:w="16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F2B24B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61503355" w14:textId="77777777" w:rsidTr="00A07195">
        <w:trPr>
          <w:tblCellSpacing w:w="15" w:type="dxa"/>
        </w:trPr>
        <w:tc>
          <w:tcPr>
            <w:tcW w:w="66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2E55BC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9BDCE0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Число 6 и цифра 6, число 7 и цифра 7. </w:t>
            </w:r>
          </w:p>
        </w:tc>
        <w:tc>
          <w:tcPr>
            <w:tcW w:w="16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752D1B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2AED3594" w14:textId="77777777" w:rsidTr="00A07195">
        <w:trPr>
          <w:tblCellSpacing w:w="15" w:type="dxa"/>
        </w:trPr>
        <w:tc>
          <w:tcPr>
            <w:tcW w:w="66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CE2B81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67D5B8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Число 8 и цифра 8, понятия «шире – уже». </w:t>
            </w:r>
          </w:p>
        </w:tc>
        <w:tc>
          <w:tcPr>
            <w:tcW w:w="16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7ED639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5FE986B8" w14:textId="77777777" w:rsidTr="00A07195">
        <w:trPr>
          <w:tblCellSpacing w:w="15" w:type="dxa"/>
        </w:trPr>
        <w:tc>
          <w:tcPr>
            <w:tcW w:w="66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2D45AE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D71907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Число 9 и цифра 9, прямой и обратный счет в пределах 10. </w:t>
            </w:r>
          </w:p>
        </w:tc>
        <w:tc>
          <w:tcPr>
            <w:tcW w:w="16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E7DBD6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252B9F1F" w14:textId="77777777" w:rsidTr="00A07195">
        <w:trPr>
          <w:tblCellSpacing w:w="15" w:type="dxa"/>
        </w:trPr>
        <w:tc>
          <w:tcPr>
            <w:tcW w:w="66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E222DA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5FCF27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Число 10, состав числа 10 на наглядной основе. </w:t>
            </w:r>
          </w:p>
        </w:tc>
        <w:tc>
          <w:tcPr>
            <w:tcW w:w="16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9AC95C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52E4FF61" w14:textId="77777777" w:rsidTr="00A07195">
        <w:trPr>
          <w:tblCellSpacing w:w="15" w:type="dxa"/>
        </w:trPr>
        <w:tc>
          <w:tcPr>
            <w:tcW w:w="66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8433CB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C3A9D2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Число 0 и цифра 0, свойства числа 0. </w:t>
            </w:r>
          </w:p>
        </w:tc>
        <w:tc>
          <w:tcPr>
            <w:tcW w:w="16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56A42B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27C9EB81" w14:textId="77777777" w:rsidTr="00A07195">
        <w:trPr>
          <w:tblCellSpacing w:w="15" w:type="dxa"/>
        </w:trPr>
        <w:tc>
          <w:tcPr>
            <w:tcW w:w="66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260C86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6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BB33D0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Знаки «+», «-» и формирование представлений о сложении и вычитании. </w:t>
            </w:r>
          </w:p>
        </w:tc>
        <w:tc>
          <w:tcPr>
            <w:tcW w:w="16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BFA92C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02D3C7CE" w14:textId="77777777" w:rsidTr="00A07195">
        <w:trPr>
          <w:tblCellSpacing w:w="15" w:type="dxa"/>
        </w:trPr>
        <w:tc>
          <w:tcPr>
            <w:tcW w:w="66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5C8AA2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3F295D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изученного, итоговое занятие-игра по математике. </w:t>
            </w:r>
          </w:p>
        </w:tc>
        <w:tc>
          <w:tcPr>
            <w:tcW w:w="16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22BDAF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45321FB2" w14:textId="77777777" w:rsidTr="00A07195">
        <w:trPr>
          <w:tblCellSpacing w:w="15" w:type="dxa"/>
        </w:trPr>
        <w:tc>
          <w:tcPr>
            <w:tcW w:w="66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A4EC86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6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129D7B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306F7F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</w:tbl>
    <w:p w14:paraId="04BBD14E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F6D139" w14:textId="7A75654A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Блок 2. Обучение грамоте и развитие речи (14 занятий)</w:t>
      </w:r>
    </w:p>
    <w:tbl>
      <w:tblPr>
        <w:tblW w:w="11199" w:type="dxa"/>
        <w:tblCellSpacing w:w="15" w:type="dxa"/>
        <w:tblInd w:w="-1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8353"/>
        <w:gridCol w:w="1648"/>
      </w:tblGrid>
      <w:tr w:rsidR="00A07195" w:rsidRPr="00A07195" w14:paraId="76385F05" w14:textId="77777777" w:rsidTr="00A07195">
        <w:trPr>
          <w:tblHeader/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C53E37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F09AE6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51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733802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(занятий)</w:t>
            </w:r>
          </w:p>
        </w:tc>
      </w:tr>
      <w:tr w:rsidR="00A07195" w:rsidRPr="00A07195" w14:paraId="19C7157E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A228CB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03D5D4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Речь устная и письменная, общее представление о слове и предложении. </w:t>
            </w:r>
          </w:p>
        </w:tc>
        <w:tc>
          <w:tcPr>
            <w:tcW w:w="151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2EF703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347ACFCB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904FBB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4F5AF4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Деление слов на слоги и знакомство с ударением. </w:t>
            </w:r>
          </w:p>
        </w:tc>
        <w:tc>
          <w:tcPr>
            <w:tcW w:w="151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6107F3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60540A82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826268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060A72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Звуки речи, гласные и согласные звуки. </w:t>
            </w:r>
          </w:p>
        </w:tc>
        <w:tc>
          <w:tcPr>
            <w:tcW w:w="151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CB8904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0CBA6A7A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2415F0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6A6390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Гласные звуки [а], [о], [у], [и], [ы] и их буквы. </w:t>
            </w:r>
          </w:p>
        </w:tc>
        <w:tc>
          <w:tcPr>
            <w:tcW w:w="151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7A812E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13DBFD1F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93769A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39D932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звуки: твердые и мягкие. </w:t>
            </w:r>
          </w:p>
        </w:tc>
        <w:tc>
          <w:tcPr>
            <w:tcW w:w="151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4E388B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34005A44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8A52D1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9823D8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[м], [н], буквы М, Н и чтение слогов. </w:t>
            </w:r>
          </w:p>
        </w:tc>
        <w:tc>
          <w:tcPr>
            <w:tcW w:w="151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A4027D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0AD36D32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93A8EA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C3D40E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[с], [к], [т], буквы С, К, Т и чтение слогов. </w:t>
            </w:r>
          </w:p>
        </w:tc>
        <w:tc>
          <w:tcPr>
            <w:tcW w:w="151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AAD5A8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2FB28FF5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10BE80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691C33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[л], [р], [в], буквы Л, Р, В и чтение слогов. </w:t>
            </w:r>
          </w:p>
        </w:tc>
        <w:tc>
          <w:tcPr>
            <w:tcW w:w="151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6BB95A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7BEDFB50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4970CF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79A7FD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[п], [б], [д], буквы П, Б, Д и чтение слогов. </w:t>
            </w:r>
          </w:p>
        </w:tc>
        <w:tc>
          <w:tcPr>
            <w:tcW w:w="151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2E793D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3EFBFDE6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CF2A77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9D018D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знакомой сказки с опорой на иллюстрации. </w:t>
            </w:r>
          </w:p>
        </w:tc>
        <w:tc>
          <w:tcPr>
            <w:tcW w:w="151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5174D6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0F3B6F43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483752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7F2BAA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рассказа по серии картинок. </w:t>
            </w:r>
          </w:p>
        </w:tc>
        <w:tc>
          <w:tcPr>
            <w:tcW w:w="151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BB01A8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37E250CA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282006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617957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словаря: слова добрые и вежливые. </w:t>
            </w:r>
          </w:p>
        </w:tc>
        <w:tc>
          <w:tcPr>
            <w:tcW w:w="151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7905DA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1E5F5597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23200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84CA99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Игры со звуками и словами (загадки, ребусы, рифма). </w:t>
            </w:r>
          </w:p>
        </w:tc>
        <w:tc>
          <w:tcPr>
            <w:tcW w:w="151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5D0396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61E1CBC1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634913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F73D79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занятие: путешествие в страну звуков и букв. </w:t>
            </w:r>
          </w:p>
        </w:tc>
        <w:tc>
          <w:tcPr>
            <w:tcW w:w="151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FE2BC3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3AC4745E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5284F4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C35650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D31474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</w:tbl>
    <w:p w14:paraId="62418470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C39D73" w14:textId="77777777" w:rsidR="00A07195" w:rsidRDefault="00A07195" w:rsidP="00A0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B105E7" w14:textId="321E84B8" w:rsidR="00A07195" w:rsidRPr="00A07195" w:rsidRDefault="00A07195" w:rsidP="00A07195">
      <w:pPr>
        <w:rPr>
          <w:rFonts w:ascii="Times New Roman" w:hAnsi="Times New Roman" w:cs="Times New Roman"/>
          <w:sz w:val="28"/>
          <w:szCs w:val="28"/>
        </w:rPr>
      </w:pPr>
      <w:r w:rsidRPr="00A07195">
        <w:rPr>
          <w:rFonts w:ascii="Times New Roman" w:hAnsi="Times New Roman" w:cs="Times New Roman"/>
          <w:b/>
          <w:bCs/>
          <w:sz w:val="28"/>
          <w:szCs w:val="28"/>
        </w:rPr>
        <w:t>Блок 3. Подготовка руки к письму и художественно-творческая деятельность (12 занятий)</w:t>
      </w:r>
    </w:p>
    <w:tbl>
      <w:tblPr>
        <w:tblW w:w="11341" w:type="dxa"/>
        <w:tblCellSpacing w:w="15" w:type="dxa"/>
        <w:tblInd w:w="-1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8442"/>
        <w:gridCol w:w="1701"/>
      </w:tblGrid>
      <w:tr w:rsidR="00A07195" w:rsidRPr="00A07195" w14:paraId="74F241E0" w14:textId="77777777" w:rsidTr="00A07195">
        <w:trPr>
          <w:tblHeader/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3C3AE6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AC4413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BC616C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(занятий)</w:t>
            </w:r>
          </w:p>
        </w:tc>
      </w:tr>
      <w:tr w:rsidR="00A07195" w:rsidRPr="00A07195" w14:paraId="118EE055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D61FD2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F6F11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гигиеническими требованиями письма и ориентация в тетради (узкая строка). 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A4A65B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30FB1A01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40C63E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01F631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Штриховка и обведение предметов по контуру. 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4E7C15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13157975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217341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4F44C1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Письмо прямых наклонных линий (коротких и длинных). 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0D662B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5A60AD00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E13E78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264794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Письмо линий с закруглением внизу и вверху. 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94C545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0F0C3D28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D9B709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4FAC89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Письмо длинной линии с петлей и полуовалов. 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9ADC8F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5CEA05BC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92EDE3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BD0CD0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декоративных узоров и бордюров в рабочей строке. 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A137E4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0CFFFB32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EAEA52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2C0A48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Выкраивание деталей из бумаги и аппликация из геометрических фигур. 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93325D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19C48C98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5465BC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CFBC74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из бумаги (оригами). 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7DA235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3FD8A5A1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5265AF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13A279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Комбинированное конструирование и лепка из пластилина простых объемных форм. 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4CC2C3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3CB7105F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56F5D0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213515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пластилином (размазывание, барельеф). 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FE3EAC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080F7E59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FBD5B7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42B914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красками: использование техники складывания листа пополам. 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C307CF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2317E3DD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6ED042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384919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коллективная работа (итоговое занятие). </w:t>
            </w: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5904BE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195" w:rsidRPr="00A07195" w14:paraId="5F0627EC" w14:textId="77777777" w:rsidTr="00A07195">
        <w:trPr>
          <w:tblCellSpacing w:w="15" w:type="dxa"/>
        </w:trPr>
        <w:tc>
          <w:tcPr>
            <w:tcW w:w="115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8D4BE8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41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A5ED14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850463" w14:textId="77777777" w:rsidR="00A07195" w:rsidRPr="00A07195" w:rsidRDefault="00A07195" w:rsidP="00A0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</w:tbl>
    <w:p w14:paraId="49814908" w14:textId="4127C6D3" w:rsidR="00B962CE" w:rsidRDefault="00B962CE" w:rsidP="00B962CE">
      <w:pPr>
        <w:rPr>
          <w:rFonts w:ascii="Times New Roman" w:hAnsi="Times New Roman" w:cs="Times New Roman"/>
          <w:sz w:val="28"/>
          <w:szCs w:val="28"/>
        </w:rPr>
      </w:pPr>
    </w:p>
    <w:p w14:paraId="0567C6D0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3A3E017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078ACAF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706E1512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7AEDB521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89292EE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E5A0FB5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76D2DE24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48B32A09" w14:textId="77777777" w:rsidR="008E6BF6" w:rsidRDefault="008E6BF6" w:rsidP="008E6BF6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C9C3A7A" w14:textId="12A11519" w:rsidR="00A50D66" w:rsidRPr="00A50D66" w:rsidRDefault="00A50D66" w:rsidP="008E6BF6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50D66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Материально-техническое и учебно-методическое обеспечение</w:t>
      </w:r>
    </w:p>
    <w:p w14:paraId="407C4F35" w14:textId="77777777" w:rsidR="00A50D66" w:rsidRPr="00A50D66" w:rsidRDefault="00A50D66" w:rsidP="00A50D66">
      <w:pPr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sz w:val="28"/>
          <w:szCs w:val="28"/>
        </w:rPr>
        <w:t>Для успешной реализации программы и поддержания познавательного интереса будущих первоклассников требуется следующая база:</w:t>
      </w:r>
    </w:p>
    <w:p w14:paraId="7BF78BE0" w14:textId="77777777" w:rsidR="00A50D66" w:rsidRPr="00A50D66" w:rsidRDefault="00A50D66" w:rsidP="00A50D66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Pr="00A50D66">
        <w:rPr>
          <w:rFonts w:ascii="Times New Roman" w:hAnsi="Times New Roman" w:cs="Times New Roman"/>
          <w:sz w:val="28"/>
          <w:szCs w:val="28"/>
        </w:rPr>
        <w:t xml:space="preserve"> листы заданий, наглядные пособия, счетный раздаточный материал. Рабочие тетради в клетку, пишущие принадлежности (ручки, простые и цветные карандаши). Материалы для творчества: цветная бумага, картон, клей, безопасные ножницы, пластилин, краски, кисти. </w:t>
      </w:r>
    </w:p>
    <w:p w14:paraId="62BE1898" w14:textId="77777777" w:rsidR="00A50D66" w:rsidRPr="00A50D66" w:rsidRDefault="00A50D66" w:rsidP="00A50D66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средства:</w:t>
      </w:r>
      <w:r w:rsidRPr="00A50D66">
        <w:rPr>
          <w:rFonts w:ascii="Times New Roman" w:hAnsi="Times New Roman" w:cs="Times New Roman"/>
          <w:sz w:val="28"/>
          <w:szCs w:val="28"/>
        </w:rPr>
        <w:t xml:space="preserve"> использование ИКТ, мультимедийного проектора и компьютера для демонстрации презентаций и развивающих видеоматериалов. </w:t>
      </w:r>
    </w:p>
    <w:p w14:paraId="31C261C0" w14:textId="3D14925A" w:rsidR="00A50D66" w:rsidRPr="00A50D66" w:rsidRDefault="00A50D66" w:rsidP="008E6BF6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50D6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Формы контроля и подведения итогов</w:t>
      </w:r>
    </w:p>
    <w:p w14:paraId="092CD71F" w14:textId="77777777" w:rsidR="00A50D66" w:rsidRPr="00A50D66" w:rsidRDefault="00A50D66" w:rsidP="00A50D6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sz w:val="28"/>
          <w:szCs w:val="28"/>
        </w:rPr>
        <w:t xml:space="preserve">Программа не предусматривает жесткую диагностику формирования предпосылок УУД и не допускает выставления отметок, так как подготовка носит исключительно развивающий характер. </w:t>
      </w:r>
    </w:p>
    <w:p w14:paraId="184587F9" w14:textId="77777777" w:rsidR="00A50D66" w:rsidRPr="00A50D66" w:rsidRDefault="00A50D66" w:rsidP="00A50D6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sz w:val="28"/>
          <w:szCs w:val="28"/>
        </w:rPr>
        <w:t xml:space="preserve">Формой итогового контроля усвоения изученного материала являются диагностические занятия в игровой форме, проводимые в конце курса. </w:t>
      </w:r>
    </w:p>
    <w:p w14:paraId="3E7E086A" w14:textId="593F5239" w:rsidR="00A50D66" w:rsidRPr="00A50D66" w:rsidRDefault="00A50D66" w:rsidP="008E6BF6">
      <w:pPr>
        <w:numPr>
          <w:ilvl w:val="0"/>
          <w:numId w:val="1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sz w:val="28"/>
          <w:szCs w:val="28"/>
        </w:rPr>
        <w:t>Завершается обучение итоговым занятием-игрой (например, «Скоро в школу» или «Путешествие в страну знаний»), на котором дети демонстрируют приобретенные навыки коммуникации и работы в коллективе.</w:t>
      </w:r>
    </w:p>
    <w:p w14:paraId="0415A3C0" w14:textId="12782504" w:rsidR="00A50D66" w:rsidRPr="00A50D66" w:rsidRDefault="00A50D66" w:rsidP="008E6BF6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50D6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Взаимодействие с семьей (Школа родителей)</w:t>
      </w:r>
    </w:p>
    <w:p w14:paraId="4D37BD0A" w14:textId="77777777" w:rsidR="00A50D66" w:rsidRPr="00A50D66" w:rsidRDefault="00A50D66" w:rsidP="00A50D66">
      <w:pPr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sz w:val="28"/>
          <w:szCs w:val="28"/>
        </w:rPr>
        <w:t xml:space="preserve">Для достижения оптимальных результатов необходимо тесное сотрудничество семьи и школы. В рамках программы предусмотрены: </w:t>
      </w:r>
    </w:p>
    <w:p w14:paraId="6E5BFCA0" w14:textId="77777777" w:rsidR="00A50D66" w:rsidRPr="00A50D66" w:rsidRDefault="00A50D66" w:rsidP="00A50D66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для родителей по вопросам преодоления факторов дезадаптации и психологической готовности ребенка к систематическому обучению. </w:t>
      </w:r>
    </w:p>
    <w:p w14:paraId="59F777B7" w14:textId="77777777" w:rsidR="00A50D66" w:rsidRPr="00A50D66" w:rsidRDefault="00A50D66" w:rsidP="00A50D66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sz w:val="28"/>
          <w:szCs w:val="28"/>
        </w:rPr>
        <w:t xml:space="preserve">Родительские собрания, разъясняющие важность посильного участия семьи в развитии моторики, речи и общего кругозора будущего школьника. </w:t>
      </w:r>
    </w:p>
    <w:p w14:paraId="6DCAAA2B" w14:textId="77777777" w:rsidR="008E6BF6" w:rsidRDefault="008E6BF6" w:rsidP="00A50D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4E124C" w14:textId="77777777" w:rsidR="008E6BF6" w:rsidRDefault="008E6BF6" w:rsidP="00A50D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845695" w14:textId="77777777" w:rsidR="008E6BF6" w:rsidRDefault="008E6BF6" w:rsidP="00A50D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6211E6" w14:textId="77777777" w:rsidR="008E6BF6" w:rsidRDefault="008E6BF6" w:rsidP="00A50D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B88F69" w14:textId="1FFA963B" w:rsidR="00A50D66" w:rsidRPr="00A50D66" w:rsidRDefault="00A50D66" w:rsidP="00A50D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0D66">
        <w:rPr>
          <w:rFonts w:ascii="Times New Roman" w:hAnsi="Times New Roman" w:cs="Times New Roman"/>
          <w:b/>
          <w:bCs/>
          <w:sz w:val="28"/>
          <w:szCs w:val="28"/>
        </w:rPr>
        <w:t>Список рекомендуемой литературы и интернет-ресурсов</w:t>
      </w:r>
    </w:p>
    <w:p w14:paraId="14626027" w14:textId="77777777" w:rsidR="00A50D66" w:rsidRPr="00A50D66" w:rsidRDefault="00A50D66" w:rsidP="00A50D66">
      <w:pPr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b/>
          <w:bCs/>
          <w:sz w:val="28"/>
          <w:szCs w:val="28"/>
        </w:rPr>
        <w:t>Для педагога:</w:t>
      </w:r>
    </w:p>
    <w:p w14:paraId="1D0F63B4" w14:textId="77777777" w:rsidR="00A50D66" w:rsidRPr="00A50D66" w:rsidRDefault="00A50D66" w:rsidP="00A50D66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sz w:val="28"/>
          <w:szCs w:val="28"/>
        </w:rPr>
        <w:t xml:space="preserve">Преемственность: программа по подготовке к школе детей 5-7 лет / Науч. рук. Н. А. Федосова. – М.: Просвещение, 2012. </w:t>
      </w:r>
    </w:p>
    <w:p w14:paraId="7270B852" w14:textId="77777777" w:rsidR="00A50D66" w:rsidRPr="00A50D66" w:rsidRDefault="00A50D66" w:rsidP="00A50D66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sz w:val="28"/>
          <w:szCs w:val="28"/>
        </w:rPr>
        <w:t xml:space="preserve">Холодова О. За три месяца до школы. Рабочая тетрадь. – М.: Росткнига. </w:t>
      </w:r>
    </w:p>
    <w:p w14:paraId="695C0A03" w14:textId="77777777" w:rsidR="00A50D66" w:rsidRPr="00A50D66" w:rsidRDefault="00A50D66" w:rsidP="00A50D66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sz w:val="28"/>
          <w:szCs w:val="28"/>
        </w:rPr>
        <w:t xml:space="preserve">Конышева Н.М. Художественно-конструкторская деятельность детей старшего дошкольного возраста. – Смоленск: Ассоциация XXI век. </w:t>
      </w:r>
    </w:p>
    <w:p w14:paraId="0AF90868" w14:textId="77777777" w:rsidR="00A50D66" w:rsidRPr="00A50D66" w:rsidRDefault="00A50D66" w:rsidP="00A50D66">
      <w:pPr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14:paraId="0EC4462A" w14:textId="77777777" w:rsidR="00A50D66" w:rsidRPr="00A50D66" w:rsidRDefault="00A50D66" w:rsidP="00A50D66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sz w:val="28"/>
          <w:szCs w:val="28"/>
        </w:rPr>
        <w:t>Образовательная платформа Учи.ру (</w:t>
      </w:r>
      <w:hyperlink r:id="rId8" w:tgtFrame="_blank" w:history="1">
        <w:r w:rsidRPr="00A50D66">
          <w:rPr>
            <w:rStyle w:val="a3"/>
            <w:rFonts w:ascii="Times New Roman" w:hAnsi="Times New Roman" w:cs="Times New Roman"/>
            <w:sz w:val="28"/>
            <w:szCs w:val="28"/>
          </w:rPr>
          <w:t>https://uchi.ru/</w:t>
        </w:r>
      </w:hyperlink>
      <w:r w:rsidRPr="00A50D6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AC47E92" w14:textId="77777777" w:rsidR="00A50D66" w:rsidRPr="00A50D66" w:rsidRDefault="00A50D66" w:rsidP="00A50D66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sz w:val="28"/>
          <w:szCs w:val="28"/>
        </w:rPr>
        <w:t xml:space="preserve">Социальная сеть работников образования (www.nsportal.ru). </w:t>
      </w:r>
    </w:p>
    <w:p w14:paraId="7F385B30" w14:textId="77777777" w:rsidR="00A50D66" w:rsidRPr="00A50D66" w:rsidRDefault="00A50D66" w:rsidP="00A50D66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50D66">
        <w:rPr>
          <w:rFonts w:ascii="Times New Roman" w:hAnsi="Times New Roman" w:cs="Times New Roman"/>
          <w:sz w:val="28"/>
          <w:szCs w:val="28"/>
        </w:rPr>
        <w:t xml:space="preserve">Сайт практической направленности для педагогов (www.pedmir.ru). </w:t>
      </w:r>
    </w:p>
    <w:p w14:paraId="2E035602" w14:textId="77777777" w:rsidR="00A50D66" w:rsidRPr="00B962CE" w:rsidRDefault="00A50D66" w:rsidP="00B962CE">
      <w:pPr>
        <w:rPr>
          <w:rFonts w:ascii="Times New Roman" w:hAnsi="Times New Roman" w:cs="Times New Roman"/>
          <w:sz w:val="28"/>
          <w:szCs w:val="28"/>
        </w:rPr>
      </w:pPr>
    </w:p>
    <w:sectPr w:rsidR="00A50D66" w:rsidRPr="00B962CE" w:rsidSect="008E6BF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A18B8" w14:textId="77777777" w:rsidR="00D56C79" w:rsidRDefault="00D56C79" w:rsidP="008E6BF6">
      <w:pPr>
        <w:spacing w:after="0" w:line="240" w:lineRule="auto"/>
      </w:pPr>
      <w:r>
        <w:separator/>
      </w:r>
    </w:p>
  </w:endnote>
  <w:endnote w:type="continuationSeparator" w:id="0">
    <w:p w14:paraId="3552E956" w14:textId="77777777" w:rsidR="00D56C79" w:rsidRDefault="00D56C79" w:rsidP="008E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012477"/>
      <w:docPartObj>
        <w:docPartGallery w:val="Page Numbers (Bottom of Page)"/>
        <w:docPartUnique/>
      </w:docPartObj>
    </w:sdtPr>
    <w:sdtEndPr/>
    <w:sdtContent>
      <w:p w14:paraId="6099F99A" w14:textId="19282A4E" w:rsidR="008E6BF6" w:rsidRDefault="008E6BF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28FDE3" w14:textId="77777777" w:rsidR="008E6BF6" w:rsidRDefault="008E6B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716D" w14:textId="77777777" w:rsidR="00D56C79" w:rsidRDefault="00D56C79" w:rsidP="008E6BF6">
      <w:pPr>
        <w:spacing w:after="0" w:line="240" w:lineRule="auto"/>
      </w:pPr>
      <w:r>
        <w:separator/>
      </w:r>
    </w:p>
  </w:footnote>
  <w:footnote w:type="continuationSeparator" w:id="0">
    <w:p w14:paraId="1CCBC5A9" w14:textId="77777777" w:rsidR="00D56C79" w:rsidRDefault="00D56C79" w:rsidP="008E6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701B"/>
    <w:multiLevelType w:val="multilevel"/>
    <w:tmpl w:val="266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829E8"/>
    <w:multiLevelType w:val="multilevel"/>
    <w:tmpl w:val="A4D8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D5602"/>
    <w:multiLevelType w:val="multilevel"/>
    <w:tmpl w:val="A23C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C5832"/>
    <w:multiLevelType w:val="multilevel"/>
    <w:tmpl w:val="82CC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36DE9"/>
    <w:multiLevelType w:val="multilevel"/>
    <w:tmpl w:val="A918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A4A2A"/>
    <w:multiLevelType w:val="multilevel"/>
    <w:tmpl w:val="E116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A7397"/>
    <w:multiLevelType w:val="multilevel"/>
    <w:tmpl w:val="573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1369F"/>
    <w:multiLevelType w:val="multilevel"/>
    <w:tmpl w:val="60D8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65B12"/>
    <w:multiLevelType w:val="multilevel"/>
    <w:tmpl w:val="19B4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B301F"/>
    <w:multiLevelType w:val="multilevel"/>
    <w:tmpl w:val="8B96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576A0"/>
    <w:multiLevelType w:val="multilevel"/>
    <w:tmpl w:val="7052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46D53"/>
    <w:multiLevelType w:val="multilevel"/>
    <w:tmpl w:val="9F2E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E42F9"/>
    <w:multiLevelType w:val="multilevel"/>
    <w:tmpl w:val="2A5A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D1B1D"/>
    <w:multiLevelType w:val="multilevel"/>
    <w:tmpl w:val="CCA4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803BCA"/>
    <w:multiLevelType w:val="multilevel"/>
    <w:tmpl w:val="ECFC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55E93"/>
    <w:multiLevelType w:val="multilevel"/>
    <w:tmpl w:val="13F4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BE1B06"/>
    <w:multiLevelType w:val="multilevel"/>
    <w:tmpl w:val="E91E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8745A7"/>
    <w:multiLevelType w:val="multilevel"/>
    <w:tmpl w:val="C274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455C4"/>
    <w:multiLevelType w:val="multilevel"/>
    <w:tmpl w:val="077E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3F4700"/>
    <w:multiLevelType w:val="multilevel"/>
    <w:tmpl w:val="225ED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D7658D"/>
    <w:multiLevelType w:val="multilevel"/>
    <w:tmpl w:val="2892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685782"/>
    <w:multiLevelType w:val="multilevel"/>
    <w:tmpl w:val="DF36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10"/>
  </w:num>
  <w:num w:numId="7">
    <w:abstractNumId w:val="14"/>
  </w:num>
  <w:num w:numId="8">
    <w:abstractNumId w:val="11"/>
  </w:num>
  <w:num w:numId="9">
    <w:abstractNumId w:val="5"/>
  </w:num>
  <w:num w:numId="10">
    <w:abstractNumId w:val="17"/>
  </w:num>
  <w:num w:numId="11">
    <w:abstractNumId w:val="3"/>
  </w:num>
  <w:num w:numId="12">
    <w:abstractNumId w:val="18"/>
  </w:num>
  <w:num w:numId="13">
    <w:abstractNumId w:val="16"/>
  </w:num>
  <w:num w:numId="14">
    <w:abstractNumId w:val="9"/>
  </w:num>
  <w:num w:numId="15">
    <w:abstractNumId w:val="20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13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36"/>
    <w:rsid w:val="00170DF5"/>
    <w:rsid w:val="00383FB5"/>
    <w:rsid w:val="0040003F"/>
    <w:rsid w:val="0058719E"/>
    <w:rsid w:val="005874E3"/>
    <w:rsid w:val="008E6BF6"/>
    <w:rsid w:val="008F67AB"/>
    <w:rsid w:val="008F67F3"/>
    <w:rsid w:val="00A07195"/>
    <w:rsid w:val="00A50D66"/>
    <w:rsid w:val="00B25659"/>
    <w:rsid w:val="00B94A03"/>
    <w:rsid w:val="00B962CE"/>
    <w:rsid w:val="00C136DA"/>
    <w:rsid w:val="00D56C79"/>
    <w:rsid w:val="00D63941"/>
    <w:rsid w:val="00ED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A330"/>
  <w15:chartTrackingRefBased/>
  <w15:docId w15:val="{BDFA8A62-2CA1-4EB9-83FE-61DC40E3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62C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62C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E6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6BF6"/>
  </w:style>
  <w:style w:type="paragraph" w:styleId="a7">
    <w:name w:val="footer"/>
    <w:basedOn w:val="a"/>
    <w:link w:val="a8"/>
    <w:uiPriority w:val="99"/>
    <w:unhideWhenUsed/>
    <w:rsid w:val="008E6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Кириченко</dc:creator>
  <cp:keywords/>
  <dc:description/>
  <cp:lastModifiedBy>Библиотека</cp:lastModifiedBy>
  <cp:revision>9</cp:revision>
  <cp:lastPrinted>2026-06-22T04:15:00Z</cp:lastPrinted>
  <dcterms:created xsi:type="dcterms:W3CDTF">2026-06-21T23:15:00Z</dcterms:created>
  <dcterms:modified xsi:type="dcterms:W3CDTF">2026-06-22T04:49:00Z</dcterms:modified>
</cp:coreProperties>
</file>